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16B25" w14:textId="507021CD" w:rsidR="00D223C0" w:rsidRDefault="003143BD">
      <w:pPr>
        <w:rPr>
          <w:rFonts w:ascii="Times New Roman" w:hAnsi="Times New Roman"/>
        </w:rPr>
      </w:pPr>
      <w:r w:rsidRPr="0079152C">
        <w:rPr>
          <w:rFonts w:ascii="Times New Roman" w:hAnsi="Times New Roman"/>
          <w:noProof/>
          <w:lang w:eastAsia="it-IT"/>
        </w:rPr>
        <w:drawing>
          <wp:anchor distT="0" distB="0" distL="114300" distR="114300" simplePos="0" relativeHeight="251659264" behindDoc="0" locked="0" layoutInCell="1" allowOverlap="1" wp14:anchorId="137343B1" wp14:editId="78CD924E">
            <wp:simplePos x="0" y="0"/>
            <wp:positionH relativeFrom="margin">
              <wp:align>left</wp:align>
            </wp:positionH>
            <wp:positionV relativeFrom="paragraph">
              <wp:posOffset>-204826</wp:posOffset>
            </wp:positionV>
            <wp:extent cx="1353600" cy="547200"/>
            <wp:effectExtent l="0" t="0" r="0" b="5715"/>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3600" cy="54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9152C">
        <w:rPr>
          <w:rFonts w:ascii="Times New Roman" w:hAnsi="Times New Roman"/>
          <w:noProof/>
          <w:lang w:eastAsia="it-IT"/>
        </w:rPr>
        <w:drawing>
          <wp:anchor distT="0" distB="0" distL="114300" distR="114300" simplePos="0" relativeHeight="251658240" behindDoc="0" locked="0" layoutInCell="1" allowOverlap="1" wp14:anchorId="28D22E1D" wp14:editId="4E6F54A4">
            <wp:simplePos x="0" y="0"/>
            <wp:positionH relativeFrom="margin">
              <wp:posOffset>5511470</wp:posOffset>
            </wp:positionH>
            <wp:positionV relativeFrom="paragraph">
              <wp:posOffset>-203555</wp:posOffset>
            </wp:positionV>
            <wp:extent cx="961200" cy="964800"/>
            <wp:effectExtent l="0" t="0" r="0" b="6985"/>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61200" cy="96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3A9E617" w14:textId="27ECC31E" w:rsidR="0079152C" w:rsidRDefault="0079152C">
      <w:pPr>
        <w:rPr>
          <w:rFonts w:ascii="Times New Roman" w:hAnsi="Times New Roman"/>
        </w:rPr>
      </w:pPr>
    </w:p>
    <w:p w14:paraId="29B8AE77" w14:textId="77777777" w:rsidR="003143BD" w:rsidRPr="003143BD" w:rsidRDefault="003143BD">
      <w:pPr>
        <w:rPr>
          <w:rFonts w:ascii="Times New Roman" w:hAnsi="Times New Roman"/>
          <w:sz w:val="6"/>
          <w:szCs w:val="6"/>
        </w:rPr>
      </w:pPr>
    </w:p>
    <w:p w14:paraId="410629AB" w14:textId="0172BC91" w:rsidR="0079152C" w:rsidRPr="003143BD" w:rsidRDefault="0079152C">
      <w:pPr>
        <w:rPr>
          <w:rFonts w:ascii="Times New Roman" w:hAnsi="Times New Roman"/>
          <w:b/>
          <w:bCs/>
          <w:i/>
          <w:iCs/>
        </w:rPr>
      </w:pPr>
      <w:r w:rsidRPr="003143BD">
        <w:rPr>
          <w:rFonts w:ascii="Times New Roman" w:hAnsi="Times New Roman"/>
          <w:b/>
          <w:bCs/>
          <w:i/>
          <w:iCs/>
        </w:rPr>
        <w:t>Settore D – Chieri 7</w:t>
      </w:r>
    </w:p>
    <w:p w14:paraId="565141C1" w14:textId="64B04392" w:rsidR="0079152C" w:rsidRPr="0079152C" w:rsidRDefault="0079152C">
      <w:pPr>
        <w:rPr>
          <w:rFonts w:ascii="Times New Roman" w:hAnsi="Times New Roman"/>
          <w:sz w:val="24"/>
          <w:szCs w:val="24"/>
        </w:rPr>
      </w:pPr>
      <w:r w:rsidRPr="003143BD">
        <w:rPr>
          <w:rFonts w:ascii="Times New Roman" w:hAnsi="Times New Roman"/>
          <w:u w:val="single"/>
        </w:rPr>
        <w:t>Tema di studio</w:t>
      </w:r>
      <w:r w:rsidRPr="003143BD">
        <w:rPr>
          <w:rFonts w:ascii="Times New Roman" w:hAnsi="Times New Roman"/>
          <w:u w:val="single"/>
        </w:rPr>
        <w:tab/>
      </w:r>
      <w:r>
        <w:rPr>
          <w:rFonts w:ascii="Times New Roman" w:hAnsi="Times New Roman"/>
        </w:rPr>
        <w:tab/>
      </w:r>
      <w:r>
        <w:rPr>
          <w:rFonts w:ascii="Times New Roman" w:hAnsi="Times New Roman"/>
        </w:rPr>
        <w:tab/>
      </w:r>
      <w:r w:rsidRPr="0079152C">
        <w:rPr>
          <w:rFonts w:ascii="Matura MT Script Capitals" w:hAnsi="Matura MT Script Capitals"/>
          <w:sz w:val="40"/>
          <w:szCs w:val="40"/>
        </w:rPr>
        <w:t>Gli Atti degli Apostoli</w:t>
      </w:r>
    </w:p>
    <w:p w14:paraId="4D684DB9" w14:textId="194F1FED" w:rsidR="00D223C0" w:rsidRDefault="00D223C0">
      <w:pPr>
        <w:rPr>
          <w:rFonts w:ascii="Times New Roman" w:hAnsi="Times New Roman"/>
        </w:rPr>
      </w:pPr>
    </w:p>
    <w:p w14:paraId="0B887FF9" w14:textId="77777777" w:rsidR="003143BD" w:rsidRDefault="003143BD">
      <w:pPr>
        <w:rPr>
          <w:rFonts w:ascii="Times New Roman" w:hAnsi="Times New Roman"/>
        </w:rPr>
      </w:pPr>
    </w:p>
    <w:p w14:paraId="0B583833" w14:textId="357AA346" w:rsidR="00EB381C" w:rsidRPr="00D223C0" w:rsidRDefault="00612693" w:rsidP="00D223C0">
      <w:pPr>
        <w:jc w:val="both"/>
        <w:rPr>
          <w:rFonts w:ascii="Times New Roman" w:hAnsi="Times New Roman"/>
        </w:rPr>
      </w:pPr>
      <w:r w:rsidRPr="00D223C0">
        <w:rPr>
          <w:rFonts w:ascii="Times New Roman" w:hAnsi="Times New Roman"/>
        </w:rPr>
        <w:t>Ciao a tutti,</w:t>
      </w:r>
    </w:p>
    <w:p w14:paraId="5270C249" w14:textId="604B9BE5" w:rsidR="00612693" w:rsidRDefault="00612693" w:rsidP="00D223C0">
      <w:pPr>
        <w:jc w:val="both"/>
        <w:rPr>
          <w:rFonts w:ascii="Times New Roman" w:hAnsi="Times New Roman"/>
        </w:rPr>
      </w:pPr>
      <w:r w:rsidRPr="00D223C0">
        <w:rPr>
          <w:rFonts w:ascii="Times New Roman" w:hAnsi="Times New Roman"/>
        </w:rPr>
        <w:t>intanto qualche nota tecnica iniziale...</w:t>
      </w:r>
    </w:p>
    <w:p w14:paraId="4FA87F5A" w14:textId="77777777" w:rsidR="0079152C" w:rsidRPr="00D223C0" w:rsidRDefault="0079152C" w:rsidP="00D223C0">
      <w:pPr>
        <w:jc w:val="both"/>
        <w:rPr>
          <w:rFonts w:ascii="Times New Roman" w:hAnsi="Times New Roman"/>
        </w:rPr>
      </w:pPr>
    </w:p>
    <w:p w14:paraId="78E93C59" w14:textId="0CB3A365" w:rsidR="009001DD" w:rsidRPr="00D223C0" w:rsidRDefault="0079152C" w:rsidP="00D223C0">
      <w:pPr>
        <w:jc w:val="both"/>
        <w:rPr>
          <w:rFonts w:ascii="Times New Roman" w:hAnsi="Times New Roman"/>
        </w:rPr>
      </w:pPr>
      <w:r>
        <w:rPr>
          <w:rFonts w:ascii="Times New Roman" w:hAnsi="Times New Roman"/>
        </w:rPr>
        <w:t>i</w:t>
      </w:r>
      <w:r w:rsidR="009001DD" w:rsidRPr="00D223C0">
        <w:rPr>
          <w:rFonts w:ascii="Times New Roman" w:hAnsi="Times New Roman"/>
        </w:rPr>
        <w:t>l testo di riferimento che abbiamo scelto (</w:t>
      </w:r>
      <w:r w:rsidR="009001DD" w:rsidRPr="00D223C0">
        <w:rPr>
          <w:rFonts w:ascii="Times New Roman" w:hAnsi="Times New Roman"/>
          <w:b/>
          <w:bCs/>
        </w:rPr>
        <w:t>ATTI DEGLI APOSTOLI</w:t>
      </w:r>
      <w:r w:rsidR="009001DD" w:rsidRPr="00D223C0">
        <w:rPr>
          <w:rFonts w:ascii="Times New Roman" w:hAnsi="Times New Roman"/>
        </w:rPr>
        <w:t xml:space="preserve"> di don Sergio CARRARINI) non segue l’ordine dei capitoli, ma presenta dei temi trasversali al libro degli Atti.</w:t>
      </w:r>
    </w:p>
    <w:p w14:paraId="4ADA487B" w14:textId="7FA9642B" w:rsidR="00612693" w:rsidRPr="00D223C0" w:rsidRDefault="00612693" w:rsidP="00D223C0">
      <w:pPr>
        <w:jc w:val="both"/>
        <w:rPr>
          <w:rFonts w:ascii="Times New Roman" w:hAnsi="Times New Roman"/>
        </w:rPr>
      </w:pPr>
      <w:r w:rsidRPr="00D223C0">
        <w:rPr>
          <w:rFonts w:ascii="Times New Roman" w:hAnsi="Times New Roman"/>
        </w:rPr>
        <w:t xml:space="preserve">Abbiamo pensato </w:t>
      </w:r>
      <w:r w:rsidR="0079152C">
        <w:rPr>
          <w:rFonts w:ascii="Times New Roman" w:hAnsi="Times New Roman"/>
        </w:rPr>
        <w:t xml:space="preserve">sarebbe utile che </w:t>
      </w:r>
      <w:r w:rsidRPr="00D223C0">
        <w:rPr>
          <w:rFonts w:ascii="Times New Roman" w:hAnsi="Times New Roman"/>
        </w:rPr>
        <w:t xml:space="preserve">ognuno di noi </w:t>
      </w:r>
      <w:r w:rsidR="0079152C">
        <w:rPr>
          <w:rFonts w:ascii="Times New Roman" w:hAnsi="Times New Roman"/>
        </w:rPr>
        <w:t>leggesse</w:t>
      </w:r>
      <w:r w:rsidRPr="00D223C0">
        <w:rPr>
          <w:rFonts w:ascii="Times New Roman" w:hAnsi="Times New Roman"/>
        </w:rPr>
        <w:t xml:space="preserve"> la presentazione </w:t>
      </w:r>
      <w:r w:rsidR="009001DD" w:rsidRPr="00D223C0">
        <w:rPr>
          <w:rFonts w:ascii="Times New Roman" w:hAnsi="Times New Roman"/>
        </w:rPr>
        <w:t xml:space="preserve">(BREVE PRESENTAZIONE DEGLI ATTI) </w:t>
      </w:r>
      <w:r w:rsidRPr="00D223C0">
        <w:rPr>
          <w:rFonts w:ascii="Times New Roman" w:hAnsi="Times New Roman"/>
        </w:rPr>
        <w:t>per capire meglio la struttura de</w:t>
      </w:r>
      <w:r w:rsidR="009001DD" w:rsidRPr="00D223C0">
        <w:rPr>
          <w:rFonts w:ascii="Times New Roman" w:hAnsi="Times New Roman"/>
        </w:rPr>
        <w:t>l testo scelto</w:t>
      </w:r>
      <w:r w:rsidRPr="00D223C0">
        <w:rPr>
          <w:rFonts w:ascii="Times New Roman" w:hAnsi="Times New Roman"/>
        </w:rPr>
        <w:t>.</w:t>
      </w:r>
    </w:p>
    <w:p w14:paraId="3D70E518" w14:textId="747DEA93" w:rsidR="00645DD3" w:rsidRPr="00D223C0" w:rsidRDefault="00645DD3" w:rsidP="00D223C0">
      <w:pPr>
        <w:jc w:val="both"/>
        <w:rPr>
          <w:rFonts w:ascii="Times New Roman" w:hAnsi="Times New Roman"/>
        </w:rPr>
      </w:pPr>
      <w:r w:rsidRPr="00D223C0">
        <w:rPr>
          <w:rFonts w:ascii="Times New Roman" w:hAnsi="Times New Roman"/>
        </w:rPr>
        <w:t xml:space="preserve">Consigliamo </w:t>
      </w:r>
      <w:r w:rsidR="009C0A1D" w:rsidRPr="00D223C0">
        <w:rPr>
          <w:rFonts w:ascii="Times New Roman" w:hAnsi="Times New Roman"/>
        </w:rPr>
        <w:t xml:space="preserve">anche </w:t>
      </w:r>
      <w:r w:rsidRPr="00D223C0">
        <w:rPr>
          <w:rFonts w:ascii="Times New Roman" w:hAnsi="Times New Roman"/>
        </w:rPr>
        <w:t xml:space="preserve">di </w:t>
      </w:r>
      <w:r w:rsidR="0079152C">
        <w:rPr>
          <w:rFonts w:ascii="Times New Roman" w:hAnsi="Times New Roman"/>
        </w:rPr>
        <w:t>consultare</w:t>
      </w:r>
      <w:r w:rsidRPr="00D223C0">
        <w:rPr>
          <w:rFonts w:ascii="Times New Roman" w:hAnsi="Times New Roman"/>
        </w:rPr>
        <w:t xml:space="preserve"> il commento al primo capitolo </w:t>
      </w:r>
      <w:r w:rsidR="009C0A1D" w:rsidRPr="00D223C0">
        <w:rPr>
          <w:rFonts w:ascii="Times New Roman" w:hAnsi="Times New Roman"/>
          <w:b/>
          <w:bCs/>
        </w:rPr>
        <w:t>“Gli inizi della Chiesa”</w:t>
      </w:r>
      <w:r w:rsidR="009C0A1D" w:rsidRPr="00D223C0">
        <w:rPr>
          <w:rFonts w:ascii="Times New Roman" w:hAnsi="Times New Roman"/>
        </w:rPr>
        <w:t xml:space="preserve"> </w:t>
      </w:r>
      <w:r w:rsidRPr="00D223C0">
        <w:rPr>
          <w:rFonts w:ascii="Times New Roman" w:hAnsi="Times New Roman"/>
        </w:rPr>
        <w:t>d</w:t>
      </w:r>
      <w:r w:rsidR="009C0A1D" w:rsidRPr="00D223C0">
        <w:rPr>
          <w:rFonts w:ascii="Times New Roman" w:hAnsi="Times New Roman"/>
        </w:rPr>
        <w:t xml:space="preserve">el testo </w:t>
      </w:r>
      <w:r w:rsidR="009C0A1D" w:rsidRPr="00D223C0">
        <w:rPr>
          <w:rFonts w:ascii="Times New Roman" w:hAnsi="Times New Roman"/>
          <w:b/>
          <w:bCs/>
        </w:rPr>
        <w:t>LETTURA DEGLI ATTI DEGLI APOSTOLI</w:t>
      </w:r>
      <w:r w:rsidR="009C0A1D" w:rsidRPr="00D223C0">
        <w:rPr>
          <w:rFonts w:ascii="Times New Roman" w:hAnsi="Times New Roman"/>
        </w:rPr>
        <w:t xml:space="preserve"> di Francesco MOSETTO</w:t>
      </w:r>
      <w:r w:rsidRPr="00D223C0">
        <w:rPr>
          <w:rFonts w:ascii="Times New Roman" w:hAnsi="Times New Roman"/>
        </w:rPr>
        <w:t xml:space="preserve"> (testo </w:t>
      </w:r>
      <w:r w:rsidR="009C0A1D" w:rsidRPr="00D223C0">
        <w:rPr>
          <w:rFonts w:ascii="Times New Roman" w:hAnsi="Times New Roman"/>
        </w:rPr>
        <w:t xml:space="preserve">inviato </w:t>
      </w:r>
      <w:r w:rsidRPr="00D223C0">
        <w:rPr>
          <w:rFonts w:ascii="Times New Roman" w:hAnsi="Times New Roman"/>
        </w:rPr>
        <w:t>dai Pizzini)</w:t>
      </w:r>
      <w:r w:rsidR="009C0A1D" w:rsidRPr="00D223C0">
        <w:rPr>
          <w:rFonts w:ascii="Times New Roman" w:hAnsi="Times New Roman"/>
        </w:rPr>
        <w:t xml:space="preserve"> che abbiamo scelto come supporto</w:t>
      </w:r>
      <w:r w:rsidRPr="00D223C0">
        <w:rPr>
          <w:rFonts w:ascii="Times New Roman" w:hAnsi="Times New Roman"/>
        </w:rPr>
        <w:t>.</w:t>
      </w:r>
    </w:p>
    <w:p w14:paraId="2F11AC8D" w14:textId="77777777" w:rsidR="00645DD3" w:rsidRPr="00D223C0" w:rsidRDefault="00645DD3" w:rsidP="00D223C0">
      <w:pPr>
        <w:jc w:val="both"/>
        <w:rPr>
          <w:rFonts w:ascii="Times New Roman" w:hAnsi="Times New Roman"/>
        </w:rPr>
      </w:pPr>
    </w:p>
    <w:p w14:paraId="1085746D" w14:textId="77777777" w:rsidR="00B61688" w:rsidRPr="00D223C0" w:rsidRDefault="00B61688" w:rsidP="00D223C0">
      <w:pPr>
        <w:jc w:val="both"/>
        <w:rPr>
          <w:rFonts w:ascii="Times New Roman" w:hAnsi="Times New Roman"/>
        </w:rPr>
      </w:pPr>
      <w:r w:rsidRPr="00D223C0">
        <w:rPr>
          <w:rFonts w:ascii="Times New Roman" w:hAnsi="Times New Roman"/>
        </w:rPr>
        <w:t>A questo punto la nostra riflessione…</w:t>
      </w:r>
    </w:p>
    <w:p w14:paraId="29C050ED" w14:textId="77777777" w:rsidR="0079152C" w:rsidRDefault="0079152C" w:rsidP="00D223C0">
      <w:pPr>
        <w:jc w:val="both"/>
        <w:rPr>
          <w:rFonts w:ascii="Times New Roman" w:hAnsi="Times New Roman"/>
        </w:rPr>
      </w:pPr>
    </w:p>
    <w:p w14:paraId="042A7526" w14:textId="1D9CF71A" w:rsidR="00BD29D5" w:rsidRPr="00D223C0" w:rsidRDefault="00BD29D5" w:rsidP="00D223C0">
      <w:pPr>
        <w:jc w:val="both"/>
        <w:rPr>
          <w:rFonts w:ascii="Times New Roman" w:hAnsi="Times New Roman"/>
        </w:rPr>
      </w:pPr>
      <w:r w:rsidRPr="00D223C0">
        <w:rPr>
          <w:rFonts w:ascii="Times New Roman" w:hAnsi="Times New Roman"/>
        </w:rPr>
        <w:t xml:space="preserve">Siamo partiti dal capitolo 1 </w:t>
      </w:r>
      <w:r w:rsidRPr="00D223C0">
        <w:rPr>
          <w:rFonts w:ascii="Times New Roman" w:hAnsi="Times New Roman"/>
          <w:b/>
          <w:bCs/>
        </w:rPr>
        <w:t>LA MISSSIONE DI CRISTO CONTINUA NELLA CHIESA</w:t>
      </w:r>
    </w:p>
    <w:p w14:paraId="70D3034A" w14:textId="02EBEA22" w:rsidR="00BD29D5" w:rsidRDefault="00BD29D5" w:rsidP="00D223C0">
      <w:pPr>
        <w:jc w:val="both"/>
        <w:rPr>
          <w:rFonts w:ascii="Times New Roman" w:hAnsi="Times New Roman"/>
        </w:rPr>
      </w:pPr>
    </w:p>
    <w:p w14:paraId="2F81BD7F" w14:textId="290D0E33" w:rsidR="0079152C" w:rsidRDefault="0079152C" w:rsidP="00D223C0">
      <w:pPr>
        <w:jc w:val="both"/>
        <w:rPr>
          <w:rFonts w:ascii="Times New Roman" w:hAnsi="Times New Roman"/>
        </w:rPr>
      </w:pPr>
    </w:p>
    <w:p w14:paraId="74E6860D" w14:textId="77777777" w:rsidR="003143BD" w:rsidRPr="00D223C0" w:rsidRDefault="003143BD" w:rsidP="00D223C0">
      <w:pPr>
        <w:jc w:val="both"/>
        <w:rPr>
          <w:rFonts w:ascii="Times New Roman" w:hAnsi="Times New Roman"/>
        </w:rPr>
      </w:pPr>
    </w:p>
    <w:p w14:paraId="53E38C4C" w14:textId="0EA99868" w:rsidR="00BD29D5" w:rsidRPr="00CE7476" w:rsidRDefault="00BD29D5" w:rsidP="00D223C0">
      <w:pPr>
        <w:jc w:val="both"/>
        <w:rPr>
          <w:rFonts w:ascii="Times New Roman" w:hAnsi="Times New Roman"/>
          <w:b/>
          <w:bCs/>
          <w:sz w:val="28"/>
          <w:szCs w:val="28"/>
        </w:rPr>
      </w:pPr>
      <w:r w:rsidRPr="00CE7476">
        <w:rPr>
          <w:rFonts w:ascii="Times New Roman" w:hAnsi="Times New Roman"/>
          <w:b/>
          <w:bCs/>
          <w:sz w:val="28"/>
          <w:szCs w:val="28"/>
        </w:rPr>
        <w:t>IL PROLOGO (1,1-5)</w:t>
      </w:r>
    </w:p>
    <w:p w14:paraId="1B4876B2" w14:textId="45FE44E2" w:rsidR="00D223C0" w:rsidRDefault="00D223C0" w:rsidP="00D223C0">
      <w:pPr>
        <w:jc w:val="both"/>
        <w:rPr>
          <w:rFonts w:ascii="Times New Roman" w:hAnsi="Times New Roman"/>
        </w:rPr>
      </w:pPr>
    </w:p>
    <w:p w14:paraId="0F5C0313" w14:textId="450F363B" w:rsidR="00D223C0" w:rsidRPr="00840912" w:rsidRDefault="00D223C0" w:rsidP="00D223C0">
      <w:pPr>
        <w:jc w:val="both"/>
        <w:rPr>
          <w:rFonts w:ascii="Times New Roman" w:hAnsi="Times New Roman"/>
          <w:sz w:val="20"/>
          <w:szCs w:val="20"/>
          <w:u w:val="single"/>
        </w:rPr>
      </w:pPr>
      <w:r w:rsidRPr="00840912">
        <w:rPr>
          <w:rFonts w:ascii="Times New Roman" w:hAnsi="Times New Roman"/>
          <w:sz w:val="20"/>
          <w:szCs w:val="20"/>
          <w:u w:val="single"/>
        </w:rPr>
        <w:t xml:space="preserve">da </w:t>
      </w:r>
      <w:r w:rsidR="00CE7476" w:rsidRPr="00840912">
        <w:rPr>
          <w:rFonts w:ascii="Times New Roman" w:hAnsi="Times New Roman"/>
          <w:sz w:val="20"/>
          <w:szCs w:val="20"/>
          <w:u w:val="single"/>
        </w:rPr>
        <w:t>Carrarini_Atti_2010</w:t>
      </w:r>
    </w:p>
    <w:p w14:paraId="73A03CC3" w14:textId="77777777" w:rsidR="00CE7476" w:rsidRDefault="00CE7476" w:rsidP="00D223C0">
      <w:pPr>
        <w:jc w:val="both"/>
        <w:rPr>
          <w:rFonts w:ascii="Times New Roman" w:hAnsi="Times New Roman"/>
        </w:rPr>
      </w:pPr>
    </w:p>
    <w:p w14:paraId="05EB0A89" w14:textId="694CDEE0" w:rsidR="00CE7476" w:rsidRPr="00840912" w:rsidRDefault="00CE7476" w:rsidP="00CE7476">
      <w:pPr>
        <w:autoSpaceDE w:val="0"/>
        <w:autoSpaceDN w:val="0"/>
        <w:adjustRightInd w:val="0"/>
        <w:ind w:left="708"/>
        <w:jc w:val="both"/>
        <w:rPr>
          <w:rFonts w:ascii="Times New Roman" w:hAnsi="Times New Roman"/>
        </w:rPr>
      </w:pPr>
      <w:r w:rsidRPr="00840912">
        <w:rPr>
          <w:rFonts w:ascii="Times New Roman" w:hAnsi="Times New Roman"/>
          <w:i/>
          <w:iCs/>
          <w:lang w:eastAsia="it-IT"/>
        </w:rPr>
        <w:t>Caro Teofilo, nel mio primo libro ho raccontato tutto quello che Gesù ha fatto e insegnato, cominciando dagli inizi della sua attività, fino a quando fu portato in cielo. Prima di salire in cielo egli, per mezzo dello Spirito santo, aveva dato istruzioni a coloro che aveva scelto come apostoli. Dopo la sua morte Gesù si presentò loro, e in diverse maniere si mostrò vivo. Per quaranta giorni apparve ad essi più volte, parlando del regno di Dio. Un giorno, mentre era a tavola, fece questa raccomandazione: “Non allontanatevi da Gerusalemme, ma aspettate il dono che il Padre ha promesso e del quale io vi ho parlato. Giovanni infatti ha battezzato con acqua; voi, invece, fra pochi giorni sarete battezzati con lo Spirito Santo”.</w:t>
      </w:r>
    </w:p>
    <w:p w14:paraId="791B509D" w14:textId="77777777" w:rsidR="00D223C0" w:rsidRDefault="00D223C0" w:rsidP="00D223C0">
      <w:pPr>
        <w:jc w:val="both"/>
        <w:rPr>
          <w:rFonts w:ascii="Times New Roman" w:hAnsi="Times New Roman"/>
        </w:rPr>
      </w:pPr>
    </w:p>
    <w:p w14:paraId="46A5711C" w14:textId="57EEA420" w:rsidR="00D223C0" w:rsidRPr="00840912" w:rsidRDefault="00D223C0" w:rsidP="00D223C0">
      <w:pPr>
        <w:jc w:val="both"/>
        <w:rPr>
          <w:rFonts w:ascii="Times New Roman" w:hAnsi="Times New Roman"/>
          <w:sz w:val="20"/>
          <w:szCs w:val="20"/>
          <w:u w:val="single"/>
        </w:rPr>
      </w:pPr>
      <w:r w:rsidRPr="00840912">
        <w:rPr>
          <w:rFonts w:ascii="Times New Roman" w:hAnsi="Times New Roman"/>
          <w:sz w:val="20"/>
          <w:szCs w:val="20"/>
          <w:u w:val="single"/>
        </w:rPr>
        <w:t>dagli Atti degli Apostoli</w:t>
      </w:r>
    </w:p>
    <w:p w14:paraId="2C5BA310" w14:textId="15819BB1" w:rsidR="00D223C0" w:rsidRDefault="00D223C0" w:rsidP="00D223C0">
      <w:pPr>
        <w:jc w:val="both"/>
        <w:rPr>
          <w:rFonts w:ascii="Times New Roman" w:hAnsi="Times New Roman"/>
        </w:rPr>
      </w:pPr>
    </w:p>
    <w:p w14:paraId="283E9883" w14:textId="4F3B4910" w:rsidR="00840912" w:rsidRPr="00A96D74" w:rsidRDefault="00840912" w:rsidP="00840912">
      <w:pPr>
        <w:ind w:left="708"/>
        <w:jc w:val="both"/>
        <w:rPr>
          <w:rFonts w:ascii="Times New Roman" w:hAnsi="Times New Roman"/>
          <w:i/>
          <w:iCs/>
        </w:rPr>
      </w:pPr>
      <w:r w:rsidRPr="00840912">
        <w:rPr>
          <w:rFonts w:ascii="Times New Roman" w:hAnsi="Times New Roman"/>
          <w:i/>
          <w:iCs/>
          <w:vertAlign w:val="superscript"/>
        </w:rPr>
        <w:t>1</w:t>
      </w:r>
      <w:r w:rsidRPr="00840912">
        <w:rPr>
          <w:rFonts w:ascii="Times New Roman" w:hAnsi="Times New Roman"/>
          <w:i/>
          <w:iCs/>
        </w:rPr>
        <w:t xml:space="preserve"> Nel primo racconto, o </w:t>
      </w:r>
      <w:proofErr w:type="spellStart"/>
      <w:r w:rsidRPr="00840912">
        <w:rPr>
          <w:rFonts w:ascii="Times New Roman" w:hAnsi="Times New Roman"/>
          <w:i/>
          <w:iCs/>
        </w:rPr>
        <w:t>Teòfilo</w:t>
      </w:r>
      <w:proofErr w:type="spellEnd"/>
      <w:r w:rsidRPr="00840912">
        <w:rPr>
          <w:rFonts w:ascii="Times New Roman" w:hAnsi="Times New Roman"/>
          <w:i/>
          <w:iCs/>
        </w:rPr>
        <w:t xml:space="preserve">, ho trattato di tutto quello che Gesù fece e insegnò dagli inizi </w:t>
      </w:r>
      <w:r w:rsidRPr="00840912">
        <w:rPr>
          <w:rFonts w:ascii="Times New Roman" w:hAnsi="Times New Roman"/>
          <w:i/>
          <w:iCs/>
          <w:vertAlign w:val="superscript"/>
        </w:rPr>
        <w:t>2</w:t>
      </w:r>
      <w:r w:rsidRPr="00840912">
        <w:rPr>
          <w:rFonts w:ascii="Times New Roman" w:hAnsi="Times New Roman"/>
          <w:i/>
          <w:iCs/>
        </w:rPr>
        <w:t>fino al giorno in cui fu assunto in cielo, dopo aver dato disposizioni agli apostoli che si era scelti per mezzo dello Spirito Santo.</w:t>
      </w:r>
      <w:r w:rsidRPr="00840912">
        <w:rPr>
          <w:rFonts w:ascii="Times New Roman" w:hAnsi="Times New Roman"/>
          <w:i/>
          <w:iCs/>
        </w:rPr>
        <w:br/>
      </w:r>
      <w:r w:rsidRPr="00840912">
        <w:rPr>
          <w:rFonts w:ascii="Times New Roman" w:hAnsi="Times New Roman"/>
          <w:i/>
          <w:iCs/>
          <w:vertAlign w:val="superscript"/>
        </w:rPr>
        <w:t>3</w:t>
      </w:r>
      <w:r w:rsidRPr="00840912">
        <w:rPr>
          <w:rFonts w:ascii="Times New Roman" w:hAnsi="Times New Roman"/>
          <w:i/>
          <w:iCs/>
        </w:rPr>
        <w:t xml:space="preserve">Egli si mostrò a essi vivo, dopo la sua passione, con molte prove, durante quaranta giorni, apparendo loro e parlando delle cose riguardanti il regno di Dio. </w:t>
      </w:r>
      <w:r w:rsidRPr="00840912">
        <w:rPr>
          <w:rFonts w:ascii="Times New Roman" w:hAnsi="Times New Roman"/>
          <w:i/>
          <w:iCs/>
          <w:vertAlign w:val="superscript"/>
        </w:rPr>
        <w:t>4</w:t>
      </w:r>
      <w:r w:rsidRPr="00840912">
        <w:rPr>
          <w:rFonts w:ascii="Times New Roman" w:hAnsi="Times New Roman"/>
          <w:i/>
          <w:iCs/>
        </w:rPr>
        <w:t xml:space="preserve">Mentre si trovava a tavola con essi, ordinò loro di non allontanarsi da Gerusalemme, ma di attendere l'adempimento della promessa del Padre, «quella - disse - che voi avete udito da me: </w:t>
      </w:r>
      <w:r w:rsidRPr="00840912">
        <w:rPr>
          <w:rFonts w:ascii="Times New Roman" w:hAnsi="Times New Roman"/>
          <w:i/>
          <w:iCs/>
          <w:vertAlign w:val="superscript"/>
        </w:rPr>
        <w:t>5</w:t>
      </w:r>
      <w:r w:rsidRPr="00840912">
        <w:rPr>
          <w:rFonts w:ascii="Times New Roman" w:hAnsi="Times New Roman"/>
          <w:i/>
          <w:iCs/>
        </w:rPr>
        <w:t xml:space="preserve">Giovanni battezzò con acqua, voi invece, tra non molti giorni, sarete </w:t>
      </w:r>
      <w:r w:rsidRPr="00A96D74">
        <w:rPr>
          <w:rFonts w:ascii="Times New Roman" w:hAnsi="Times New Roman"/>
          <w:i/>
          <w:iCs/>
        </w:rPr>
        <w:t>battezzati in Spirito Santo».</w:t>
      </w:r>
    </w:p>
    <w:p w14:paraId="76B60CD5" w14:textId="28DA5415" w:rsidR="0079152C" w:rsidRDefault="0079152C" w:rsidP="00D223C0">
      <w:pPr>
        <w:jc w:val="both"/>
        <w:rPr>
          <w:rFonts w:ascii="Times New Roman" w:hAnsi="Times New Roman"/>
        </w:rPr>
      </w:pPr>
    </w:p>
    <w:p w14:paraId="5AD86F63" w14:textId="77777777" w:rsidR="002725E4" w:rsidRDefault="002725E4" w:rsidP="00D223C0">
      <w:pPr>
        <w:jc w:val="both"/>
        <w:rPr>
          <w:rFonts w:ascii="Times New Roman" w:hAnsi="Times New Roman"/>
        </w:rPr>
      </w:pPr>
    </w:p>
    <w:p w14:paraId="50AB8A76" w14:textId="77777777" w:rsidR="007762F1" w:rsidRPr="00A96D74" w:rsidRDefault="007762F1" w:rsidP="00D223C0">
      <w:pPr>
        <w:jc w:val="both"/>
        <w:rPr>
          <w:rFonts w:ascii="Times New Roman" w:hAnsi="Times New Roman"/>
        </w:rPr>
      </w:pPr>
    </w:p>
    <w:p w14:paraId="27746E0C" w14:textId="5615FE3C" w:rsidR="00BD29D5" w:rsidRPr="00A96D74" w:rsidRDefault="00BD29D5" w:rsidP="00D223C0">
      <w:pPr>
        <w:jc w:val="both"/>
        <w:rPr>
          <w:rFonts w:ascii="Times New Roman" w:hAnsi="Times New Roman"/>
        </w:rPr>
      </w:pPr>
      <w:r w:rsidRPr="00A96D74">
        <w:rPr>
          <w:rFonts w:ascii="Times New Roman" w:hAnsi="Times New Roman"/>
        </w:rPr>
        <w:t xml:space="preserve">Nel primo versetto </w:t>
      </w:r>
      <w:r w:rsidR="00612693" w:rsidRPr="00A96D74">
        <w:rPr>
          <w:rFonts w:ascii="Times New Roman" w:hAnsi="Times New Roman"/>
        </w:rPr>
        <w:t>ci siamo soffermati su “</w:t>
      </w:r>
      <w:r w:rsidR="00612693" w:rsidRPr="00A96D74">
        <w:rPr>
          <w:rFonts w:ascii="Times New Roman" w:hAnsi="Times New Roman"/>
          <w:b/>
          <w:bCs/>
        </w:rPr>
        <w:t>Gesù ha fatto e insegnato</w:t>
      </w:r>
      <w:r w:rsidR="00612693" w:rsidRPr="00A96D74">
        <w:rPr>
          <w:rFonts w:ascii="Times New Roman" w:hAnsi="Times New Roman"/>
        </w:rPr>
        <w:t>”</w:t>
      </w:r>
      <w:r w:rsidR="003143BD" w:rsidRPr="00A96D74">
        <w:rPr>
          <w:rFonts w:ascii="Times New Roman" w:hAnsi="Times New Roman"/>
        </w:rPr>
        <w:t>.</w:t>
      </w:r>
    </w:p>
    <w:p w14:paraId="333666EB" w14:textId="77777777" w:rsidR="0079152C" w:rsidRPr="00A96D74" w:rsidRDefault="0079152C" w:rsidP="00D223C0">
      <w:pPr>
        <w:jc w:val="both"/>
        <w:rPr>
          <w:rFonts w:ascii="Times New Roman" w:hAnsi="Times New Roman"/>
        </w:rPr>
      </w:pPr>
    </w:p>
    <w:p w14:paraId="5415671A" w14:textId="09C25A1C" w:rsidR="00612693" w:rsidRPr="00A96D74" w:rsidRDefault="003143BD" w:rsidP="00D223C0">
      <w:pPr>
        <w:jc w:val="both"/>
        <w:rPr>
          <w:rFonts w:ascii="Times New Roman" w:hAnsi="Times New Roman"/>
        </w:rPr>
      </w:pPr>
      <w:r w:rsidRPr="00A96D74">
        <w:rPr>
          <w:rFonts w:ascii="Times New Roman" w:hAnsi="Times New Roman"/>
        </w:rPr>
        <w:t>L</w:t>
      </w:r>
      <w:r w:rsidR="00612693" w:rsidRPr="00A96D74">
        <w:rPr>
          <w:rFonts w:ascii="Times New Roman" w:hAnsi="Times New Roman"/>
        </w:rPr>
        <w:t>’insegnare ha la sua credibilità in ciò che si è fatto, nel modo in cui Gesù è vissuto, è questo che rende credibile ciò che Lui ha detto, non solo per quanto riguarda i miracoli che ha fatto, ma soprattutto per la sua Passione Morte e Resurrezione.</w:t>
      </w:r>
    </w:p>
    <w:p w14:paraId="54212E08" w14:textId="77777777" w:rsidR="00590017" w:rsidRPr="00A96D74" w:rsidRDefault="00590017" w:rsidP="00D223C0">
      <w:pPr>
        <w:jc w:val="both"/>
        <w:rPr>
          <w:rFonts w:ascii="Times New Roman" w:hAnsi="Times New Roman"/>
        </w:rPr>
      </w:pPr>
    </w:p>
    <w:p w14:paraId="454EB8CF" w14:textId="7A9A2C93" w:rsidR="00A96D74" w:rsidRPr="002725E4" w:rsidRDefault="00423670" w:rsidP="0021629A">
      <w:pPr>
        <w:pStyle w:val="Paragrafoelenco"/>
        <w:numPr>
          <w:ilvl w:val="0"/>
          <w:numId w:val="1"/>
        </w:numPr>
        <w:ind w:left="851"/>
        <w:jc w:val="both"/>
        <w:rPr>
          <w:rFonts w:ascii="Times New Roman" w:hAnsi="Times New Roman"/>
          <w:b/>
          <w:bCs/>
          <w:sz w:val="28"/>
          <w:szCs w:val="28"/>
        </w:rPr>
      </w:pPr>
      <w:r w:rsidRPr="002725E4">
        <w:rPr>
          <w:rFonts w:ascii="Times New Roman" w:hAnsi="Times New Roman"/>
        </w:rPr>
        <w:t>La Chiesa è spesso oggetto di critica ed è motivo di allontanamento (“Cristo sì, Chiesa no”). Come dovrebbe presentarsi al mondo d’oggi per essere credibile e cosa rende dubbia anche per noi la sua credibilità?</w:t>
      </w:r>
      <w:r w:rsidR="00A96D74" w:rsidRPr="002725E4">
        <w:rPr>
          <w:rFonts w:ascii="Times New Roman" w:hAnsi="Times New Roman"/>
          <w:b/>
          <w:bCs/>
          <w:sz w:val="28"/>
          <w:szCs w:val="28"/>
        </w:rPr>
        <w:br w:type="page"/>
      </w:r>
    </w:p>
    <w:p w14:paraId="5E517AF7" w14:textId="74BB0228" w:rsidR="00BD29D5" w:rsidRPr="003173DC" w:rsidRDefault="00BD29D5" w:rsidP="00D223C0">
      <w:pPr>
        <w:jc w:val="both"/>
        <w:rPr>
          <w:rFonts w:ascii="Times New Roman" w:hAnsi="Times New Roman"/>
          <w:b/>
          <w:bCs/>
          <w:sz w:val="28"/>
          <w:szCs w:val="28"/>
        </w:rPr>
      </w:pPr>
      <w:r w:rsidRPr="003173DC">
        <w:rPr>
          <w:rFonts w:ascii="Times New Roman" w:hAnsi="Times New Roman"/>
          <w:b/>
          <w:bCs/>
          <w:sz w:val="28"/>
          <w:szCs w:val="28"/>
        </w:rPr>
        <w:lastRenderedPageBreak/>
        <w:t>L’ASCENSIONE (1,6-11)</w:t>
      </w:r>
    </w:p>
    <w:p w14:paraId="08C56F84" w14:textId="77777777" w:rsidR="003173DC" w:rsidRDefault="003173DC" w:rsidP="003173DC">
      <w:pPr>
        <w:jc w:val="both"/>
        <w:rPr>
          <w:rFonts w:ascii="Times New Roman" w:hAnsi="Times New Roman"/>
        </w:rPr>
      </w:pPr>
    </w:p>
    <w:p w14:paraId="1953CC2F" w14:textId="77777777" w:rsidR="003173DC" w:rsidRPr="000A37DE" w:rsidRDefault="003173DC" w:rsidP="003173DC">
      <w:pPr>
        <w:jc w:val="both"/>
        <w:rPr>
          <w:rFonts w:ascii="Times New Roman" w:hAnsi="Times New Roman"/>
          <w:sz w:val="20"/>
          <w:szCs w:val="20"/>
          <w:u w:val="single"/>
        </w:rPr>
      </w:pPr>
      <w:r w:rsidRPr="000A37DE">
        <w:rPr>
          <w:rFonts w:ascii="Times New Roman" w:hAnsi="Times New Roman"/>
          <w:sz w:val="20"/>
          <w:szCs w:val="20"/>
          <w:u w:val="single"/>
        </w:rPr>
        <w:t>da Carrarini_Atti_2010</w:t>
      </w:r>
    </w:p>
    <w:p w14:paraId="3ECCE783" w14:textId="77777777" w:rsidR="003173DC" w:rsidRDefault="003173DC" w:rsidP="003173DC">
      <w:pPr>
        <w:jc w:val="both"/>
        <w:rPr>
          <w:rFonts w:ascii="Times New Roman" w:hAnsi="Times New Roman"/>
        </w:rPr>
      </w:pPr>
    </w:p>
    <w:p w14:paraId="6B8B977B" w14:textId="0DBFD397" w:rsidR="003173DC" w:rsidRPr="008D27EE" w:rsidRDefault="003173DC" w:rsidP="003173DC">
      <w:pPr>
        <w:autoSpaceDE w:val="0"/>
        <w:autoSpaceDN w:val="0"/>
        <w:adjustRightInd w:val="0"/>
        <w:ind w:left="708"/>
        <w:jc w:val="both"/>
        <w:rPr>
          <w:rFonts w:ascii="Times New Roman" w:hAnsi="Times New Roman"/>
          <w:sz w:val="20"/>
          <w:szCs w:val="20"/>
        </w:rPr>
      </w:pPr>
      <w:r w:rsidRPr="008D27EE">
        <w:rPr>
          <w:rFonts w:ascii="Times New Roman" w:hAnsi="Times New Roman"/>
          <w:i/>
          <w:iCs/>
          <w:lang w:eastAsia="it-IT"/>
        </w:rPr>
        <w:t>Allora quelli che si trovavano con Gesù gli domandarono: “Signore, è questo il momento nel quale tu devi ristabilire il regno d’Israele?”. Gesù rispose: “Non spetta a voi sapere quando esattamente ciò accadrà: solo il Padre può deciderlo. Ma riceverete su di voi la forza dello Spirito Santo, che sta per scendere. Allora diventerete miei testimoni in Gerusalemme, in tutta la regione della Giudea e della Samaria e in tutto il mondo”. Detto questo Gesù incominciò a salire in alto</w:t>
      </w:r>
      <w:r w:rsidRPr="008D27EE">
        <w:rPr>
          <w:rFonts w:ascii="Times New Roman" w:hAnsi="Times New Roman"/>
          <w:lang w:eastAsia="it-IT"/>
        </w:rPr>
        <w:t xml:space="preserve">, </w:t>
      </w:r>
      <w:r w:rsidRPr="008D27EE">
        <w:rPr>
          <w:rFonts w:ascii="Times New Roman" w:hAnsi="Times New Roman"/>
          <w:i/>
          <w:iCs/>
          <w:lang w:eastAsia="it-IT"/>
        </w:rPr>
        <w:t xml:space="preserve">mentre gli apostoli stavano a </w:t>
      </w:r>
      <w:proofErr w:type="spellStart"/>
      <w:r w:rsidRPr="008D27EE">
        <w:rPr>
          <w:rFonts w:ascii="Times New Roman" w:hAnsi="Times New Roman"/>
          <w:i/>
          <w:iCs/>
          <w:lang w:eastAsia="it-IT"/>
        </w:rPr>
        <w:t>guardare.Poi</w:t>
      </w:r>
      <w:proofErr w:type="spellEnd"/>
      <w:r w:rsidRPr="008D27EE">
        <w:rPr>
          <w:rFonts w:ascii="Times New Roman" w:hAnsi="Times New Roman"/>
          <w:i/>
          <w:iCs/>
          <w:lang w:eastAsia="it-IT"/>
        </w:rPr>
        <w:t xml:space="preserve"> venne una nube, ed essi non lo videro più. Mentre avevano ancora gli occhi fissi verso il cielo, dove Gesù era salito, due uomini, vestiti di bianco, si avvicinarono loro e dissero: “Uomini di Galilea, perché ve ne state lì a guardare il cielo? Questo Gesù che vi ha lasciato per salire in cielo, un giorno ritornerà come lo avete visto partire”.</w:t>
      </w:r>
    </w:p>
    <w:p w14:paraId="355DC134" w14:textId="77777777" w:rsidR="003173DC" w:rsidRDefault="003173DC" w:rsidP="003173DC">
      <w:pPr>
        <w:jc w:val="both"/>
        <w:rPr>
          <w:rFonts w:ascii="Times New Roman" w:hAnsi="Times New Roman"/>
        </w:rPr>
      </w:pPr>
    </w:p>
    <w:p w14:paraId="68C9B7B0" w14:textId="77777777" w:rsidR="003173DC" w:rsidRPr="000A37DE" w:rsidRDefault="003173DC" w:rsidP="003173DC">
      <w:pPr>
        <w:jc w:val="both"/>
        <w:rPr>
          <w:rFonts w:ascii="Times New Roman" w:hAnsi="Times New Roman"/>
          <w:sz w:val="20"/>
          <w:szCs w:val="20"/>
          <w:u w:val="single"/>
        </w:rPr>
      </w:pPr>
      <w:r w:rsidRPr="000A37DE">
        <w:rPr>
          <w:rFonts w:ascii="Times New Roman" w:hAnsi="Times New Roman"/>
          <w:sz w:val="20"/>
          <w:szCs w:val="20"/>
          <w:u w:val="single"/>
        </w:rPr>
        <w:t>dagli Atti degli Apostoli</w:t>
      </w:r>
    </w:p>
    <w:p w14:paraId="1D98C5F0" w14:textId="062376DB" w:rsidR="003173DC" w:rsidRDefault="003173DC" w:rsidP="003173DC">
      <w:pPr>
        <w:jc w:val="both"/>
        <w:rPr>
          <w:rFonts w:ascii="Times New Roman" w:hAnsi="Times New Roman"/>
        </w:rPr>
      </w:pPr>
    </w:p>
    <w:p w14:paraId="6F33E43B" w14:textId="77777777" w:rsidR="008D27EE" w:rsidRDefault="008D27EE" w:rsidP="008D27EE">
      <w:pPr>
        <w:ind w:left="708"/>
        <w:jc w:val="both"/>
        <w:rPr>
          <w:rFonts w:ascii="Times New Roman" w:hAnsi="Times New Roman"/>
          <w:i/>
          <w:iCs/>
        </w:rPr>
      </w:pPr>
      <w:r w:rsidRPr="008D27EE">
        <w:rPr>
          <w:rFonts w:ascii="Times New Roman" w:hAnsi="Times New Roman"/>
          <w:i/>
          <w:iCs/>
          <w:vertAlign w:val="superscript"/>
        </w:rPr>
        <w:t>6</w:t>
      </w:r>
      <w:r w:rsidRPr="008D27EE">
        <w:rPr>
          <w:rFonts w:ascii="Times New Roman" w:hAnsi="Times New Roman"/>
          <w:i/>
          <w:iCs/>
        </w:rPr>
        <w:t xml:space="preserve">Quelli dunque che erano con lui gli domandavano: «Signore, è questo il tempo nel quale ricostituirai il regno per Israele?». </w:t>
      </w:r>
      <w:r w:rsidRPr="008D27EE">
        <w:rPr>
          <w:rFonts w:ascii="Times New Roman" w:hAnsi="Times New Roman"/>
          <w:i/>
          <w:iCs/>
          <w:vertAlign w:val="superscript"/>
        </w:rPr>
        <w:t>7</w:t>
      </w:r>
      <w:r w:rsidRPr="008D27EE">
        <w:rPr>
          <w:rFonts w:ascii="Times New Roman" w:hAnsi="Times New Roman"/>
          <w:i/>
          <w:iCs/>
        </w:rPr>
        <w:t xml:space="preserve">Ma egli rispose: «Non spetta a voi conoscere tempi o momenti che il Padre ha riservato al suo potere, </w:t>
      </w:r>
      <w:r w:rsidRPr="008D27EE">
        <w:rPr>
          <w:rFonts w:ascii="Times New Roman" w:hAnsi="Times New Roman"/>
          <w:i/>
          <w:iCs/>
          <w:vertAlign w:val="superscript"/>
        </w:rPr>
        <w:t>8</w:t>
      </w:r>
      <w:r w:rsidRPr="008D27EE">
        <w:rPr>
          <w:rFonts w:ascii="Times New Roman" w:hAnsi="Times New Roman"/>
          <w:i/>
          <w:iCs/>
        </w:rPr>
        <w:t>ma riceverete la forza dallo Spirito Santo che scenderà su di voi, e di me sarete testimoni a Gerusalemme, in tutta la Giudea e la Samaria e fino ai confini della terra».</w:t>
      </w:r>
    </w:p>
    <w:p w14:paraId="1993539A" w14:textId="34C7AA83" w:rsidR="008D27EE" w:rsidRPr="008D27EE" w:rsidRDefault="008D27EE" w:rsidP="008D27EE">
      <w:pPr>
        <w:ind w:left="708"/>
        <w:jc w:val="both"/>
        <w:rPr>
          <w:rFonts w:ascii="Times New Roman" w:hAnsi="Times New Roman"/>
          <w:i/>
          <w:iCs/>
        </w:rPr>
      </w:pPr>
      <w:r w:rsidRPr="008D27EE">
        <w:rPr>
          <w:rFonts w:ascii="Times New Roman" w:hAnsi="Times New Roman"/>
          <w:i/>
          <w:iCs/>
          <w:vertAlign w:val="superscript"/>
        </w:rPr>
        <w:t>9</w:t>
      </w:r>
      <w:r w:rsidRPr="008D27EE">
        <w:rPr>
          <w:rFonts w:ascii="Times New Roman" w:hAnsi="Times New Roman"/>
          <w:i/>
          <w:iCs/>
        </w:rPr>
        <w:t xml:space="preserve">Detto questo, mentre lo guardavano, fu elevato in alto e una nube lo sottrasse ai loro occhi. </w:t>
      </w:r>
      <w:r w:rsidRPr="008D27EE">
        <w:rPr>
          <w:rFonts w:ascii="Times New Roman" w:hAnsi="Times New Roman"/>
          <w:i/>
          <w:iCs/>
          <w:vertAlign w:val="superscript"/>
        </w:rPr>
        <w:t>10</w:t>
      </w:r>
      <w:r w:rsidRPr="008D27EE">
        <w:rPr>
          <w:rFonts w:ascii="Times New Roman" w:hAnsi="Times New Roman"/>
          <w:i/>
          <w:iCs/>
        </w:rPr>
        <w:t xml:space="preserve">Essi stavano fissando il cielo mentre egli se ne andava, quand'ecco due uomini in bianche vesti si presentarono a loro </w:t>
      </w:r>
      <w:r w:rsidRPr="008D27EE">
        <w:rPr>
          <w:rFonts w:ascii="Times New Roman" w:hAnsi="Times New Roman"/>
          <w:i/>
          <w:iCs/>
          <w:vertAlign w:val="superscript"/>
        </w:rPr>
        <w:t>11</w:t>
      </w:r>
      <w:r w:rsidRPr="008D27EE">
        <w:rPr>
          <w:rFonts w:ascii="Times New Roman" w:hAnsi="Times New Roman"/>
          <w:i/>
          <w:iCs/>
        </w:rPr>
        <w:t>e dissero: «Uomini di Galilea, perché state a guardare il cielo? Questo Gesù, che di mezzo a voi è stato assunto in cielo, verrà allo stesso modo in cui l'avete visto andare in cielo».</w:t>
      </w:r>
    </w:p>
    <w:p w14:paraId="7098E10F" w14:textId="77777777" w:rsidR="007762F1" w:rsidRDefault="007762F1" w:rsidP="003173DC">
      <w:pPr>
        <w:jc w:val="both"/>
        <w:rPr>
          <w:rFonts w:ascii="Times New Roman" w:hAnsi="Times New Roman"/>
        </w:rPr>
      </w:pPr>
    </w:p>
    <w:p w14:paraId="7CD52CD7" w14:textId="77777777" w:rsidR="001C484A" w:rsidRDefault="001C484A" w:rsidP="003173DC">
      <w:pPr>
        <w:jc w:val="both"/>
        <w:rPr>
          <w:rFonts w:ascii="Times New Roman" w:hAnsi="Times New Roman"/>
        </w:rPr>
      </w:pPr>
    </w:p>
    <w:p w14:paraId="19263F2D" w14:textId="77777777" w:rsidR="001C484A" w:rsidRPr="00D223C0" w:rsidRDefault="001C484A" w:rsidP="003173DC">
      <w:pPr>
        <w:jc w:val="both"/>
        <w:rPr>
          <w:rFonts w:ascii="Times New Roman" w:hAnsi="Times New Roman"/>
        </w:rPr>
      </w:pPr>
    </w:p>
    <w:p w14:paraId="474A07A0" w14:textId="279586CF" w:rsidR="00A96D74" w:rsidRPr="00A96D74" w:rsidRDefault="00423670" w:rsidP="00D223C0">
      <w:pPr>
        <w:jc w:val="both"/>
        <w:rPr>
          <w:rFonts w:ascii="Times New Roman" w:hAnsi="Times New Roman"/>
        </w:rPr>
      </w:pPr>
      <w:r w:rsidRPr="00A96D74">
        <w:rPr>
          <w:rFonts w:ascii="Times New Roman" w:hAnsi="Times New Roman"/>
        </w:rPr>
        <w:t xml:space="preserve">I discepoli pensano ad un Regno terreno e si aspettavano che Gesù agisse nella storia per instaurare il suo Regno, che essi immaginano con quelle caratteristiche di potenza e dominio dei regni di questo mondo. </w:t>
      </w:r>
    </w:p>
    <w:p w14:paraId="47A221BD" w14:textId="77777777" w:rsidR="00A96D74" w:rsidRPr="00A96D74" w:rsidRDefault="00A96D74" w:rsidP="00D223C0">
      <w:pPr>
        <w:jc w:val="both"/>
        <w:rPr>
          <w:rFonts w:ascii="Times New Roman" w:hAnsi="Times New Roman"/>
        </w:rPr>
      </w:pPr>
    </w:p>
    <w:p w14:paraId="20BB5A58" w14:textId="4E85A9D3" w:rsidR="00A96D74" w:rsidRPr="00A96D74" w:rsidRDefault="00423670" w:rsidP="004C0F29">
      <w:pPr>
        <w:pStyle w:val="Paragrafoelenco"/>
        <w:numPr>
          <w:ilvl w:val="0"/>
          <w:numId w:val="1"/>
        </w:numPr>
        <w:ind w:left="851"/>
        <w:jc w:val="both"/>
        <w:rPr>
          <w:rFonts w:ascii="Times New Roman" w:hAnsi="Times New Roman"/>
        </w:rPr>
      </w:pPr>
      <w:r w:rsidRPr="00A96D74">
        <w:rPr>
          <w:rFonts w:ascii="Times New Roman" w:hAnsi="Times New Roman"/>
        </w:rPr>
        <w:t xml:space="preserve">Guardando alle tante vicende negative e drammatiche di questi nostri tempi, ho dei dubbi che Dio agisca nella storia? </w:t>
      </w:r>
    </w:p>
    <w:p w14:paraId="78D0E4E8" w14:textId="33866945" w:rsidR="00A96D74" w:rsidRDefault="00A96D74" w:rsidP="00A96D74">
      <w:pPr>
        <w:pStyle w:val="Paragrafoelenco"/>
        <w:ind w:left="1068"/>
        <w:jc w:val="both"/>
        <w:rPr>
          <w:rFonts w:ascii="Times New Roman" w:hAnsi="Times New Roman"/>
        </w:rPr>
      </w:pPr>
    </w:p>
    <w:p w14:paraId="11131C23" w14:textId="09309374" w:rsidR="00977019" w:rsidRPr="00A96D74" w:rsidRDefault="00423670" w:rsidP="004C0F29">
      <w:pPr>
        <w:pStyle w:val="Paragrafoelenco"/>
        <w:numPr>
          <w:ilvl w:val="0"/>
          <w:numId w:val="1"/>
        </w:numPr>
        <w:ind w:left="851"/>
        <w:jc w:val="both"/>
        <w:rPr>
          <w:rFonts w:ascii="Times New Roman" w:hAnsi="Times New Roman"/>
        </w:rPr>
      </w:pPr>
      <w:r w:rsidRPr="00A96D74">
        <w:rPr>
          <w:rFonts w:ascii="Times New Roman" w:hAnsi="Times New Roman"/>
        </w:rPr>
        <w:t xml:space="preserve">Come penso dovrebbe configurarsi l’intervento di Dio nella storia, come lo si può </w:t>
      </w:r>
      <w:r w:rsidR="00A96D74" w:rsidRPr="00A96D74">
        <w:rPr>
          <w:rFonts w:ascii="Times New Roman" w:hAnsi="Times New Roman"/>
        </w:rPr>
        <w:t>riconoscere</w:t>
      </w:r>
      <w:r w:rsidRPr="00A96D74">
        <w:rPr>
          <w:rFonts w:ascii="Times New Roman" w:hAnsi="Times New Roman"/>
        </w:rPr>
        <w:t>?</w:t>
      </w:r>
    </w:p>
    <w:p w14:paraId="3F67817A" w14:textId="77777777" w:rsidR="003143BD" w:rsidRPr="00D223C0" w:rsidRDefault="003143BD" w:rsidP="00D223C0">
      <w:pPr>
        <w:jc w:val="both"/>
        <w:rPr>
          <w:rFonts w:ascii="Times New Roman" w:hAnsi="Times New Roman"/>
        </w:rPr>
      </w:pPr>
    </w:p>
    <w:p w14:paraId="747B72CA" w14:textId="1532F797" w:rsidR="003143BD" w:rsidRDefault="003143BD" w:rsidP="00D223C0">
      <w:pPr>
        <w:jc w:val="both"/>
        <w:rPr>
          <w:rFonts w:ascii="Times New Roman" w:hAnsi="Times New Roman"/>
        </w:rPr>
      </w:pPr>
    </w:p>
    <w:p w14:paraId="07CFA3F9" w14:textId="77777777" w:rsidR="003143BD" w:rsidRDefault="003143BD" w:rsidP="00D223C0">
      <w:pPr>
        <w:jc w:val="both"/>
        <w:rPr>
          <w:rFonts w:ascii="Times New Roman" w:hAnsi="Times New Roman"/>
        </w:rPr>
      </w:pPr>
    </w:p>
    <w:p w14:paraId="74F5DCB5" w14:textId="0797A392" w:rsidR="00590017" w:rsidRPr="00D223C0" w:rsidRDefault="00590017" w:rsidP="00D223C0">
      <w:pPr>
        <w:jc w:val="both"/>
        <w:rPr>
          <w:rFonts w:ascii="Times New Roman" w:hAnsi="Times New Roman"/>
        </w:rPr>
      </w:pPr>
      <w:r w:rsidRPr="00D223C0">
        <w:rPr>
          <w:rFonts w:ascii="Times New Roman" w:hAnsi="Times New Roman"/>
        </w:rPr>
        <w:t xml:space="preserve">Vi invitiamo a leggere il </w:t>
      </w:r>
      <w:r w:rsidR="00423670">
        <w:rPr>
          <w:rFonts w:ascii="Times New Roman" w:hAnsi="Times New Roman"/>
        </w:rPr>
        <w:t>v</w:t>
      </w:r>
      <w:r w:rsidRPr="00D223C0">
        <w:rPr>
          <w:rFonts w:ascii="Times New Roman" w:hAnsi="Times New Roman"/>
        </w:rPr>
        <w:t xml:space="preserve">angelo di Luca 24, </w:t>
      </w:r>
      <w:r w:rsidR="00423670">
        <w:rPr>
          <w:rFonts w:ascii="Times New Roman" w:hAnsi="Times New Roman"/>
        </w:rPr>
        <w:t>48</w:t>
      </w:r>
      <w:r w:rsidRPr="00D223C0">
        <w:rPr>
          <w:rFonts w:ascii="Times New Roman" w:hAnsi="Times New Roman"/>
        </w:rPr>
        <w:t>-53</w:t>
      </w:r>
      <w:r w:rsidR="00423670">
        <w:rPr>
          <w:rFonts w:ascii="Times New Roman" w:hAnsi="Times New Roman"/>
        </w:rPr>
        <w:t xml:space="preserve">, dove già è narrata l’ascensione. </w:t>
      </w:r>
    </w:p>
    <w:p w14:paraId="37CDCB3A" w14:textId="77777777" w:rsidR="00977019" w:rsidRPr="00D223C0" w:rsidRDefault="00977019" w:rsidP="00D223C0">
      <w:pPr>
        <w:jc w:val="both"/>
        <w:rPr>
          <w:rFonts w:ascii="Times New Roman" w:hAnsi="Times New Roman"/>
        </w:rPr>
      </w:pPr>
    </w:p>
    <w:p w14:paraId="17210B36" w14:textId="6734F34A" w:rsidR="00590017" w:rsidRPr="007762F1" w:rsidRDefault="00590017" w:rsidP="004C0F29">
      <w:pPr>
        <w:pStyle w:val="Paragrafoelenco"/>
        <w:numPr>
          <w:ilvl w:val="0"/>
          <w:numId w:val="1"/>
        </w:numPr>
        <w:ind w:left="851"/>
        <w:jc w:val="both"/>
        <w:rPr>
          <w:rFonts w:ascii="Times New Roman" w:hAnsi="Times New Roman"/>
        </w:rPr>
      </w:pPr>
      <w:r w:rsidRPr="007762F1">
        <w:rPr>
          <w:rFonts w:ascii="Times New Roman" w:hAnsi="Times New Roman"/>
        </w:rPr>
        <w:t>Ci sono delle differenze</w:t>
      </w:r>
      <w:r w:rsidR="00977019" w:rsidRPr="007762F1">
        <w:rPr>
          <w:rFonts w:ascii="Times New Roman" w:hAnsi="Times New Roman"/>
        </w:rPr>
        <w:t xml:space="preserve">. </w:t>
      </w:r>
      <w:r w:rsidRPr="007762F1">
        <w:rPr>
          <w:rFonts w:ascii="Times New Roman" w:hAnsi="Times New Roman"/>
        </w:rPr>
        <w:t>Vi sembrano importanti?</w:t>
      </w:r>
    </w:p>
    <w:p w14:paraId="69B7C90B" w14:textId="2C731693" w:rsidR="00590017" w:rsidRPr="00D223C0" w:rsidRDefault="00590017" w:rsidP="00D223C0">
      <w:pPr>
        <w:jc w:val="both"/>
        <w:rPr>
          <w:rFonts w:ascii="Times New Roman" w:hAnsi="Times New Roman"/>
        </w:rPr>
      </w:pPr>
    </w:p>
    <w:p w14:paraId="3E180F90" w14:textId="77777777" w:rsidR="003143BD" w:rsidRDefault="003143BD">
      <w:pPr>
        <w:rPr>
          <w:rFonts w:ascii="Times New Roman" w:hAnsi="Times New Roman"/>
          <w:b/>
          <w:bCs/>
          <w:sz w:val="28"/>
          <w:szCs w:val="28"/>
        </w:rPr>
      </w:pPr>
      <w:r>
        <w:rPr>
          <w:rFonts w:ascii="Times New Roman" w:hAnsi="Times New Roman"/>
          <w:b/>
          <w:bCs/>
          <w:sz w:val="28"/>
          <w:szCs w:val="28"/>
        </w:rPr>
        <w:br w:type="page"/>
      </w:r>
    </w:p>
    <w:p w14:paraId="5635C816" w14:textId="00079627" w:rsidR="00977019" w:rsidRPr="00393B90" w:rsidRDefault="00977019" w:rsidP="00D223C0">
      <w:pPr>
        <w:jc w:val="both"/>
        <w:rPr>
          <w:rFonts w:ascii="Times New Roman" w:hAnsi="Times New Roman"/>
          <w:b/>
          <w:bCs/>
          <w:sz w:val="28"/>
          <w:szCs w:val="28"/>
        </w:rPr>
      </w:pPr>
      <w:r w:rsidRPr="00393B90">
        <w:rPr>
          <w:rFonts w:ascii="Times New Roman" w:hAnsi="Times New Roman"/>
          <w:b/>
          <w:bCs/>
          <w:sz w:val="28"/>
          <w:szCs w:val="28"/>
        </w:rPr>
        <w:lastRenderedPageBreak/>
        <w:t>L’INCONTRO DI PREGHIERA NEL CENACOLO (1,12-14)</w:t>
      </w:r>
    </w:p>
    <w:p w14:paraId="5B736BE8" w14:textId="77777777" w:rsidR="006F1BF4" w:rsidRDefault="006F1BF4" w:rsidP="006F1BF4">
      <w:pPr>
        <w:jc w:val="both"/>
        <w:rPr>
          <w:rFonts w:ascii="Times New Roman" w:hAnsi="Times New Roman"/>
        </w:rPr>
      </w:pPr>
    </w:p>
    <w:p w14:paraId="75FF879B" w14:textId="77777777" w:rsidR="006F1BF4" w:rsidRPr="006A2B15" w:rsidRDefault="006F1BF4" w:rsidP="006F1BF4">
      <w:pPr>
        <w:jc w:val="both"/>
        <w:rPr>
          <w:rFonts w:ascii="Times New Roman" w:hAnsi="Times New Roman"/>
          <w:sz w:val="20"/>
          <w:szCs w:val="20"/>
          <w:u w:val="single"/>
        </w:rPr>
      </w:pPr>
      <w:r w:rsidRPr="006A2B15">
        <w:rPr>
          <w:rFonts w:ascii="Times New Roman" w:hAnsi="Times New Roman"/>
          <w:sz w:val="20"/>
          <w:szCs w:val="20"/>
          <w:u w:val="single"/>
        </w:rPr>
        <w:t>da Carrarini_Atti_2010</w:t>
      </w:r>
    </w:p>
    <w:p w14:paraId="67024DD3" w14:textId="4F110137" w:rsidR="006F1BF4" w:rsidRDefault="006F1BF4" w:rsidP="006F1BF4">
      <w:pPr>
        <w:jc w:val="both"/>
        <w:rPr>
          <w:rFonts w:ascii="Times New Roman" w:hAnsi="Times New Roman"/>
        </w:rPr>
      </w:pPr>
    </w:p>
    <w:p w14:paraId="0D0DF471" w14:textId="31021A5F" w:rsidR="00613F08" w:rsidRPr="006A2B15" w:rsidRDefault="00613F08" w:rsidP="00613F08">
      <w:pPr>
        <w:autoSpaceDE w:val="0"/>
        <w:autoSpaceDN w:val="0"/>
        <w:adjustRightInd w:val="0"/>
        <w:ind w:left="708"/>
        <w:jc w:val="both"/>
        <w:rPr>
          <w:rFonts w:ascii="Times New Roman" w:hAnsi="Times New Roman"/>
          <w:i/>
          <w:iCs/>
          <w:lang w:eastAsia="it-IT"/>
        </w:rPr>
      </w:pPr>
      <w:r w:rsidRPr="006A2B15">
        <w:rPr>
          <w:rFonts w:ascii="Times New Roman" w:hAnsi="Times New Roman"/>
          <w:i/>
          <w:iCs/>
          <w:lang w:eastAsia="it-IT"/>
        </w:rPr>
        <w:t xml:space="preserve">Allora gli apostoli lasciarono il monte degli Ulivi e ritornarono a Gerusalemme. Questo monte è molto </w:t>
      </w:r>
    </w:p>
    <w:p w14:paraId="5215A966" w14:textId="1BA622B9" w:rsidR="00613F08" w:rsidRPr="006A2B15" w:rsidRDefault="00613F08" w:rsidP="00613F08">
      <w:pPr>
        <w:autoSpaceDE w:val="0"/>
        <w:autoSpaceDN w:val="0"/>
        <w:adjustRightInd w:val="0"/>
        <w:ind w:left="708"/>
        <w:jc w:val="both"/>
        <w:rPr>
          <w:rFonts w:ascii="Times New Roman" w:hAnsi="Times New Roman"/>
          <w:i/>
          <w:iCs/>
          <w:lang w:eastAsia="it-IT"/>
        </w:rPr>
      </w:pPr>
      <w:r w:rsidRPr="006A2B15">
        <w:rPr>
          <w:rFonts w:ascii="Times New Roman" w:hAnsi="Times New Roman"/>
          <w:i/>
          <w:iCs/>
          <w:lang w:eastAsia="it-IT"/>
        </w:rPr>
        <w:t>vicino alla città: a mezz’ora di strada a piedi. Quando furono arrivati, salirono al piano superiore della casa dove abitavano. Ecco i nomi degli apostoli: Pietro e Giovanni, Giacomo e Andrea, Filippo e Tommaso, Bartolomeo e Matteo, Giacomo figlio di Alfeo, Simone che era stato del partito degli zeloti,</w:t>
      </w:r>
    </w:p>
    <w:p w14:paraId="5A688201" w14:textId="382BC26A" w:rsidR="00613F08" w:rsidRPr="006A2B15" w:rsidRDefault="00613F08" w:rsidP="00613F08">
      <w:pPr>
        <w:autoSpaceDE w:val="0"/>
        <w:autoSpaceDN w:val="0"/>
        <w:adjustRightInd w:val="0"/>
        <w:ind w:left="708"/>
        <w:jc w:val="both"/>
        <w:rPr>
          <w:rFonts w:ascii="Times New Roman" w:hAnsi="Times New Roman"/>
        </w:rPr>
      </w:pPr>
      <w:r w:rsidRPr="006A2B15">
        <w:rPr>
          <w:rFonts w:ascii="Times New Roman" w:hAnsi="Times New Roman"/>
          <w:i/>
          <w:iCs/>
          <w:lang w:eastAsia="it-IT"/>
        </w:rPr>
        <w:t>e Giuda figlio di Giacomo. Erano tutti concordi, e si riunivano regolarmente per la preghiera con le donne, con Maria, la madre di Gesù e con i suoi fratelli.</w:t>
      </w:r>
    </w:p>
    <w:p w14:paraId="3BAE83C6" w14:textId="4B7D7FAB" w:rsidR="00613F08" w:rsidRDefault="00613F08" w:rsidP="00D223C0">
      <w:pPr>
        <w:jc w:val="both"/>
        <w:rPr>
          <w:rFonts w:ascii="Times New Roman" w:hAnsi="Times New Roman"/>
        </w:rPr>
      </w:pPr>
    </w:p>
    <w:p w14:paraId="5CF44973" w14:textId="77777777" w:rsidR="006A2B15" w:rsidRPr="000A37DE" w:rsidRDefault="006A2B15" w:rsidP="006A2B15">
      <w:pPr>
        <w:jc w:val="both"/>
        <w:rPr>
          <w:rFonts w:ascii="Times New Roman" w:hAnsi="Times New Roman"/>
          <w:sz w:val="20"/>
          <w:szCs w:val="20"/>
          <w:u w:val="single"/>
        </w:rPr>
      </w:pPr>
      <w:r w:rsidRPr="000A37DE">
        <w:rPr>
          <w:rFonts w:ascii="Times New Roman" w:hAnsi="Times New Roman"/>
          <w:sz w:val="20"/>
          <w:szCs w:val="20"/>
          <w:u w:val="single"/>
        </w:rPr>
        <w:t>dagli Atti degli Apostoli</w:t>
      </w:r>
    </w:p>
    <w:p w14:paraId="2897A727" w14:textId="5969254F" w:rsidR="006A2B15" w:rsidRDefault="006A2B15" w:rsidP="00D223C0">
      <w:pPr>
        <w:jc w:val="both"/>
        <w:rPr>
          <w:rFonts w:ascii="Times New Roman" w:hAnsi="Times New Roman"/>
        </w:rPr>
      </w:pPr>
    </w:p>
    <w:p w14:paraId="31C91DDE" w14:textId="497666E5" w:rsidR="004055C6" w:rsidRPr="00A96D74" w:rsidRDefault="004055C6" w:rsidP="004055C6">
      <w:pPr>
        <w:ind w:left="708"/>
        <w:jc w:val="both"/>
        <w:rPr>
          <w:rFonts w:ascii="Times New Roman" w:hAnsi="Times New Roman"/>
          <w:i/>
          <w:iCs/>
        </w:rPr>
      </w:pPr>
      <w:r w:rsidRPr="004055C6">
        <w:rPr>
          <w:rFonts w:ascii="Times New Roman" w:hAnsi="Times New Roman"/>
          <w:i/>
          <w:iCs/>
          <w:vertAlign w:val="superscript"/>
        </w:rPr>
        <w:t>12</w:t>
      </w:r>
      <w:r w:rsidRPr="004055C6">
        <w:rPr>
          <w:rFonts w:ascii="Times New Roman" w:hAnsi="Times New Roman"/>
          <w:i/>
          <w:iCs/>
        </w:rPr>
        <w:t xml:space="preserve">Allora ritornarono a Gerusalemme dal monte detto degli Ulivi, che è vicino a Gerusalemme quanto il cammino permesso in giorno di sabato. </w:t>
      </w:r>
      <w:r w:rsidRPr="004055C6">
        <w:rPr>
          <w:rFonts w:ascii="Times New Roman" w:hAnsi="Times New Roman"/>
          <w:i/>
          <w:iCs/>
          <w:vertAlign w:val="superscript"/>
        </w:rPr>
        <w:t>13</w:t>
      </w:r>
      <w:r w:rsidRPr="004055C6">
        <w:rPr>
          <w:rFonts w:ascii="Times New Roman" w:hAnsi="Times New Roman"/>
          <w:i/>
          <w:iCs/>
        </w:rPr>
        <w:t xml:space="preserve">Entrati in città, salirono nella stanza al piano superiore, dove erano soliti riunirsi: vi erano Pietro e Giovanni, Giacomo e Andrea, Filippo e Tommaso, Bartolomeo e Matteo, Giacomo figlio di Alfeo, Simone lo Zelota e Giuda figlio di Giacomo. </w:t>
      </w:r>
      <w:r w:rsidRPr="004055C6">
        <w:rPr>
          <w:rFonts w:ascii="Times New Roman" w:hAnsi="Times New Roman"/>
          <w:i/>
          <w:iCs/>
          <w:vertAlign w:val="superscript"/>
        </w:rPr>
        <w:t>14</w:t>
      </w:r>
      <w:r w:rsidRPr="004055C6">
        <w:rPr>
          <w:rFonts w:ascii="Times New Roman" w:hAnsi="Times New Roman"/>
          <w:i/>
          <w:iCs/>
        </w:rPr>
        <w:t xml:space="preserve">Tutti questi erano </w:t>
      </w:r>
      <w:r w:rsidRPr="00A96D74">
        <w:rPr>
          <w:rFonts w:ascii="Times New Roman" w:hAnsi="Times New Roman"/>
          <w:i/>
          <w:iCs/>
        </w:rPr>
        <w:t>perseveranti e concordi nella preghiera, insieme ad alcune donne e a Maria, la madre di Gesù, e ai fratelli di lui.</w:t>
      </w:r>
    </w:p>
    <w:p w14:paraId="2D9FF087" w14:textId="77777777" w:rsidR="004055C6" w:rsidRPr="00A96D74" w:rsidRDefault="004055C6" w:rsidP="00D223C0">
      <w:pPr>
        <w:jc w:val="both"/>
        <w:rPr>
          <w:rFonts w:ascii="Times New Roman" w:hAnsi="Times New Roman"/>
        </w:rPr>
      </w:pPr>
    </w:p>
    <w:p w14:paraId="73739CC3" w14:textId="0B7AB080" w:rsidR="003143BD" w:rsidRDefault="003143BD" w:rsidP="00D223C0">
      <w:pPr>
        <w:jc w:val="both"/>
        <w:rPr>
          <w:rFonts w:ascii="Times New Roman" w:hAnsi="Times New Roman"/>
        </w:rPr>
      </w:pPr>
    </w:p>
    <w:p w14:paraId="7CD1E2E8" w14:textId="77777777" w:rsidR="002725E4" w:rsidRPr="00A96D74" w:rsidRDefault="002725E4" w:rsidP="00D223C0">
      <w:pPr>
        <w:jc w:val="both"/>
        <w:rPr>
          <w:rFonts w:ascii="Times New Roman" w:hAnsi="Times New Roman"/>
        </w:rPr>
      </w:pPr>
    </w:p>
    <w:p w14:paraId="76B1DA6A" w14:textId="2E61797C" w:rsidR="00116067" w:rsidRPr="00A96D74" w:rsidRDefault="00590017" w:rsidP="00D223C0">
      <w:pPr>
        <w:jc w:val="both"/>
        <w:rPr>
          <w:rFonts w:ascii="Times New Roman" w:hAnsi="Times New Roman"/>
        </w:rPr>
      </w:pPr>
      <w:r w:rsidRPr="00A96D74">
        <w:rPr>
          <w:rFonts w:ascii="Times New Roman" w:hAnsi="Times New Roman"/>
        </w:rPr>
        <w:t>Al versetto 14</w:t>
      </w:r>
      <w:r w:rsidR="003143BD" w:rsidRPr="00A96D74">
        <w:rPr>
          <w:rFonts w:ascii="Times New Roman" w:hAnsi="Times New Roman"/>
        </w:rPr>
        <w:t xml:space="preserve"> </w:t>
      </w:r>
      <w:r w:rsidR="00116067" w:rsidRPr="00A96D74">
        <w:rPr>
          <w:rFonts w:ascii="Times New Roman" w:hAnsi="Times New Roman"/>
        </w:rPr>
        <w:t>è presentata</w:t>
      </w:r>
      <w:r w:rsidRPr="00A96D74">
        <w:rPr>
          <w:rFonts w:ascii="Times New Roman" w:hAnsi="Times New Roman"/>
        </w:rPr>
        <w:t xml:space="preserve"> la preghiera comunitaria</w:t>
      </w:r>
      <w:r w:rsidR="00F8355F" w:rsidRPr="00A96D74">
        <w:rPr>
          <w:rFonts w:ascii="Times New Roman" w:hAnsi="Times New Roman"/>
        </w:rPr>
        <w:t>, una preghiera della cui efficacia il gruppo riunito non dubita.</w:t>
      </w:r>
    </w:p>
    <w:p w14:paraId="6C7E4C0E" w14:textId="77777777" w:rsidR="00A96D74" w:rsidRPr="00A96D74" w:rsidRDefault="00A96D74" w:rsidP="00D223C0">
      <w:pPr>
        <w:jc w:val="both"/>
        <w:rPr>
          <w:rFonts w:ascii="Times New Roman" w:hAnsi="Times New Roman"/>
        </w:rPr>
      </w:pPr>
    </w:p>
    <w:p w14:paraId="7F80EB0C" w14:textId="52B0D4C5" w:rsidR="00F8355F" w:rsidRPr="00A96D74" w:rsidRDefault="00F8355F" w:rsidP="004C0F29">
      <w:pPr>
        <w:pStyle w:val="Paragrafoelenco"/>
        <w:numPr>
          <w:ilvl w:val="0"/>
          <w:numId w:val="1"/>
        </w:numPr>
        <w:ind w:left="851"/>
        <w:jc w:val="both"/>
        <w:rPr>
          <w:rFonts w:ascii="Times New Roman" w:hAnsi="Times New Roman"/>
        </w:rPr>
      </w:pPr>
      <w:r w:rsidRPr="00A96D74">
        <w:rPr>
          <w:rFonts w:ascii="Times New Roman" w:hAnsi="Times New Roman"/>
        </w:rPr>
        <w:t>Ma in che senso e come la preghiera è efficace?</w:t>
      </w:r>
    </w:p>
    <w:p w14:paraId="7156AFF3" w14:textId="31BCC142" w:rsidR="003143BD" w:rsidRPr="00A96D74" w:rsidRDefault="003143BD" w:rsidP="00D223C0">
      <w:pPr>
        <w:jc w:val="both"/>
        <w:rPr>
          <w:rFonts w:ascii="Times New Roman" w:hAnsi="Times New Roman"/>
        </w:rPr>
      </w:pPr>
    </w:p>
    <w:p w14:paraId="6A813C87" w14:textId="7AFBEF91" w:rsidR="007B5F3A" w:rsidRDefault="007B5F3A" w:rsidP="00D223C0">
      <w:pPr>
        <w:jc w:val="both"/>
        <w:rPr>
          <w:rFonts w:ascii="Times New Roman" w:hAnsi="Times New Roman"/>
        </w:rPr>
      </w:pPr>
    </w:p>
    <w:p w14:paraId="2E22766D" w14:textId="77777777" w:rsidR="007B5F3A" w:rsidRPr="00A96D74" w:rsidRDefault="007B5F3A" w:rsidP="00D223C0">
      <w:pPr>
        <w:jc w:val="both"/>
        <w:rPr>
          <w:rFonts w:ascii="Times New Roman" w:hAnsi="Times New Roman"/>
        </w:rPr>
      </w:pPr>
    </w:p>
    <w:p w14:paraId="2362864D" w14:textId="40FE8C41" w:rsidR="003143BD" w:rsidRPr="00A96D74" w:rsidRDefault="003143BD" w:rsidP="00D223C0">
      <w:pPr>
        <w:jc w:val="both"/>
        <w:rPr>
          <w:rFonts w:ascii="Times New Roman" w:hAnsi="Times New Roman"/>
        </w:rPr>
      </w:pPr>
      <w:r w:rsidRPr="00A96D74">
        <w:rPr>
          <w:rFonts w:ascii="Times New Roman" w:hAnsi="Times New Roman"/>
        </w:rPr>
        <w:t>E</w:t>
      </w:r>
      <w:r w:rsidR="00590017" w:rsidRPr="00A96D74">
        <w:rPr>
          <w:rFonts w:ascii="Times New Roman" w:hAnsi="Times New Roman"/>
        </w:rPr>
        <w:t>ssere assidui, perseveranti nel nostro stile di vita</w:t>
      </w:r>
      <w:r w:rsidRPr="00A96D74">
        <w:rPr>
          <w:rFonts w:ascii="Times New Roman" w:hAnsi="Times New Roman"/>
        </w:rPr>
        <w:t>:</w:t>
      </w:r>
      <w:r w:rsidR="00590017" w:rsidRPr="00A96D74">
        <w:rPr>
          <w:rFonts w:ascii="Times New Roman" w:hAnsi="Times New Roman"/>
        </w:rPr>
        <w:t xml:space="preserve"> </w:t>
      </w:r>
      <w:r w:rsidR="00F8355F" w:rsidRPr="00A96D74">
        <w:rPr>
          <w:rFonts w:ascii="Times New Roman" w:hAnsi="Times New Roman"/>
        </w:rPr>
        <w:t xml:space="preserve">è qui presentato </w:t>
      </w:r>
      <w:r w:rsidR="00590017" w:rsidRPr="00A96D74">
        <w:rPr>
          <w:rFonts w:ascii="Times New Roman" w:hAnsi="Times New Roman"/>
        </w:rPr>
        <w:t>è un ideale da vivere, un esempio normativo</w:t>
      </w:r>
      <w:r w:rsidRPr="00A96D74">
        <w:rPr>
          <w:rFonts w:ascii="Times New Roman" w:hAnsi="Times New Roman"/>
        </w:rPr>
        <w:t>.</w:t>
      </w:r>
    </w:p>
    <w:p w14:paraId="157B55EC" w14:textId="77777777" w:rsidR="00F8355F" w:rsidRPr="00A96D74" w:rsidRDefault="00F8355F" w:rsidP="00D223C0">
      <w:pPr>
        <w:jc w:val="both"/>
        <w:rPr>
          <w:rFonts w:ascii="Times New Roman" w:hAnsi="Times New Roman"/>
        </w:rPr>
      </w:pPr>
    </w:p>
    <w:p w14:paraId="4154AA7A" w14:textId="681CE355" w:rsidR="00A96D74" w:rsidRPr="00A96D74" w:rsidRDefault="00590017" w:rsidP="004C0F29">
      <w:pPr>
        <w:pStyle w:val="Paragrafoelenco"/>
        <w:numPr>
          <w:ilvl w:val="0"/>
          <w:numId w:val="1"/>
        </w:numPr>
        <w:ind w:left="851"/>
        <w:jc w:val="both"/>
        <w:rPr>
          <w:rFonts w:ascii="Times New Roman" w:hAnsi="Times New Roman"/>
        </w:rPr>
      </w:pPr>
      <w:r w:rsidRPr="00A96D74">
        <w:rPr>
          <w:rFonts w:ascii="Times New Roman" w:hAnsi="Times New Roman"/>
        </w:rPr>
        <w:t>La nostra</w:t>
      </w:r>
      <w:r w:rsidR="00F8355F" w:rsidRPr="00A96D74">
        <w:rPr>
          <w:rFonts w:ascii="Times New Roman" w:hAnsi="Times New Roman"/>
        </w:rPr>
        <w:t>/mia</w:t>
      </w:r>
      <w:r w:rsidRPr="00A96D74">
        <w:rPr>
          <w:rFonts w:ascii="Times New Roman" w:hAnsi="Times New Roman"/>
        </w:rPr>
        <w:t xml:space="preserve"> preghiera </w:t>
      </w:r>
      <w:r w:rsidR="00F8355F" w:rsidRPr="00A96D74">
        <w:rPr>
          <w:rFonts w:ascii="Times New Roman" w:hAnsi="Times New Roman"/>
        </w:rPr>
        <w:t xml:space="preserve">ha questo carattere dell’assiduità? </w:t>
      </w:r>
    </w:p>
    <w:p w14:paraId="374A2BFD" w14:textId="4449AE12" w:rsidR="00A96D74" w:rsidRPr="00A96D74" w:rsidRDefault="00A96D74" w:rsidP="00A96D74">
      <w:pPr>
        <w:pStyle w:val="Paragrafoelenco"/>
        <w:ind w:left="1068"/>
        <w:jc w:val="both"/>
        <w:rPr>
          <w:rFonts w:ascii="Times New Roman" w:hAnsi="Times New Roman"/>
        </w:rPr>
      </w:pPr>
    </w:p>
    <w:p w14:paraId="5D5F4B52" w14:textId="6DD4E138" w:rsidR="00F8355F" w:rsidRPr="00A96D74" w:rsidRDefault="00F8355F" w:rsidP="004C0F29">
      <w:pPr>
        <w:pStyle w:val="Paragrafoelenco"/>
        <w:numPr>
          <w:ilvl w:val="0"/>
          <w:numId w:val="1"/>
        </w:numPr>
        <w:ind w:left="851" w:right="-142" w:hanging="357"/>
        <w:jc w:val="both"/>
        <w:rPr>
          <w:rFonts w:ascii="Times New Roman" w:hAnsi="Times New Roman"/>
        </w:rPr>
      </w:pPr>
      <w:r w:rsidRPr="00A96D74">
        <w:rPr>
          <w:rFonts w:ascii="Times New Roman" w:hAnsi="Times New Roman"/>
        </w:rPr>
        <w:t xml:space="preserve">E perché la preghiera deve essere assidua, visto che Gesù aveva insegnato che </w:t>
      </w:r>
      <w:r w:rsidRPr="00A96D74">
        <w:rPr>
          <w:rFonts w:ascii="Times New Roman" w:hAnsi="Times New Roman"/>
          <w:i/>
        </w:rPr>
        <w:t>Nel pregare non usate troppe parole come fanno i pagani, i quali pensano di essere esauditi per il gran numero delle loro parole</w:t>
      </w:r>
      <w:r w:rsidRPr="00A96D74">
        <w:rPr>
          <w:rFonts w:ascii="Times New Roman" w:hAnsi="Times New Roman"/>
        </w:rPr>
        <w:t xml:space="preserve"> (Mt 6,7))</w:t>
      </w:r>
      <w:r w:rsidR="007B5F3A">
        <w:rPr>
          <w:rFonts w:ascii="Times New Roman" w:hAnsi="Times New Roman"/>
        </w:rPr>
        <w:t xml:space="preserve"> </w:t>
      </w:r>
      <w:r w:rsidR="00A96D74" w:rsidRPr="00A96D74">
        <w:rPr>
          <w:rFonts w:ascii="Times New Roman" w:hAnsi="Times New Roman"/>
        </w:rPr>
        <w:t>?</w:t>
      </w:r>
    </w:p>
    <w:p w14:paraId="13E42D21" w14:textId="56DCFBE8" w:rsidR="00645DD3" w:rsidRDefault="00645DD3" w:rsidP="00D223C0">
      <w:pPr>
        <w:jc w:val="both"/>
        <w:rPr>
          <w:rFonts w:ascii="Times New Roman" w:hAnsi="Times New Roman"/>
        </w:rPr>
      </w:pPr>
    </w:p>
    <w:p w14:paraId="60EBCA9E" w14:textId="4F88CB9E" w:rsidR="006825DD" w:rsidRPr="001C484A" w:rsidRDefault="006825DD">
      <w:pPr>
        <w:rPr>
          <w:rFonts w:ascii="Times New Roman" w:hAnsi="Times New Roman"/>
          <w:bCs/>
          <w:sz w:val="28"/>
          <w:szCs w:val="28"/>
        </w:rPr>
      </w:pPr>
    </w:p>
    <w:p w14:paraId="4DF858F8" w14:textId="77777777" w:rsidR="006825DD" w:rsidRPr="001C484A" w:rsidRDefault="006825DD">
      <w:pPr>
        <w:rPr>
          <w:rFonts w:ascii="Times New Roman" w:hAnsi="Times New Roman"/>
          <w:bCs/>
          <w:sz w:val="28"/>
          <w:szCs w:val="28"/>
        </w:rPr>
      </w:pPr>
    </w:p>
    <w:p w14:paraId="2B957B6A" w14:textId="77777777" w:rsidR="00D821FC" w:rsidRPr="00393B90" w:rsidRDefault="00D821FC" w:rsidP="00D223C0">
      <w:pPr>
        <w:jc w:val="both"/>
        <w:rPr>
          <w:rFonts w:ascii="Times New Roman" w:hAnsi="Times New Roman"/>
          <w:b/>
          <w:bCs/>
          <w:sz w:val="28"/>
          <w:szCs w:val="28"/>
        </w:rPr>
      </w:pPr>
      <w:r w:rsidRPr="00393B90">
        <w:rPr>
          <w:rFonts w:ascii="Times New Roman" w:hAnsi="Times New Roman"/>
          <w:b/>
          <w:bCs/>
          <w:sz w:val="28"/>
          <w:szCs w:val="28"/>
        </w:rPr>
        <w:t>L’ASSEMBLEA DEI 120 DISCEPOLI (1,15-26)</w:t>
      </w:r>
    </w:p>
    <w:p w14:paraId="5E70960E" w14:textId="77777777" w:rsidR="006F1BF4" w:rsidRDefault="006F1BF4" w:rsidP="006F1BF4">
      <w:pPr>
        <w:jc w:val="both"/>
        <w:rPr>
          <w:rFonts w:ascii="Times New Roman" w:hAnsi="Times New Roman"/>
        </w:rPr>
      </w:pPr>
    </w:p>
    <w:p w14:paraId="20398156" w14:textId="77777777" w:rsidR="006F1BF4" w:rsidRPr="00CE7476" w:rsidRDefault="006F1BF4" w:rsidP="006F1BF4">
      <w:pPr>
        <w:jc w:val="both"/>
        <w:rPr>
          <w:rFonts w:ascii="Times New Roman" w:hAnsi="Times New Roman"/>
          <w:sz w:val="20"/>
          <w:szCs w:val="20"/>
        </w:rPr>
      </w:pPr>
      <w:r w:rsidRPr="00CE7476">
        <w:rPr>
          <w:rFonts w:ascii="Times New Roman" w:hAnsi="Times New Roman"/>
          <w:sz w:val="20"/>
          <w:szCs w:val="20"/>
        </w:rPr>
        <w:t>da Carrarini_Atti_2010</w:t>
      </w:r>
    </w:p>
    <w:p w14:paraId="6935042F" w14:textId="4D000AF7" w:rsidR="00613F08" w:rsidRPr="001676E0" w:rsidRDefault="00613F08" w:rsidP="00613F08">
      <w:pPr>
        <w:autoSpaceDE w:val="0"/>
        <w:autoSpaceDN w:val="0"/>
        <w:adjustRightInd w:val="0"/>
        <w:ind w:left="708"/>
        <w:jc w:val="both"/>
        <w:rPr>
          <w:rFonts w:ascii="Times New Roman" w:hAnsi="Times New Roman"/>
          <w:i/>
          <w:iCs/>
          <w:lang w:eastAsia="it-IT"/>
        </w:rPr>
      </w:pPr>
      <w:r w:rsidRPr="001676E0">
        <w:rPr>
          <w:rFonts w:ascii="Times New Roman" w:hAnsi="Times New Roman"/>
          <w:i/>
          <w:iCs/>
          <w:lang w:eastAsia="it-IT"/>
        </w:rPr>
        <w:t>In quei giorni, le persone radunate erano circa centoventi. Pietro si alzò in mezzo a tutti e disse: “Fratelli, era necessario che si realizzasse quello che lo Spirito Santo aveva detto nella Bibbia. Per mezzo di Davide egli aveva parlato di Giuda, che divenne la guida di quelli che arrestarono Gesù.</w:t>
      </w:r>
    </w:p>
    <w:p w14:paraId="20889A80" w14:textId="329F5D33" w:rsidR="00613F08" w:rsidRPr="001676E0" w:rsidRDefault="00613F08" w:rsidP="00613F08">
      <w:pPr>
        <w:autoSpaceDE w:val="0"/>
        <w:autoSpaceDN w:val="0"/>
        <w:adjustRightInd w:val="0"/>
        <w:ind w:left="708"/>
        <w:jc w:val="both"/>
        <w:rPr>
          <w:rFonts w:ascii="Times New Roman" w:hAnsi="Times New Roman"/>
          <w:i/>
          <w:iCs/>
          <w:lang w:eastAsia="it-IT"/>
        </w:rPr>
      </w:pPr>
      <w:r w:rsidRPr="001676E0">
        <w:rPr>
          <w:rFonts w:ascii="Times New Roman" w:hAnsi="Times New Roman"/>
          <w:i/>
          <w:iCs/>
          <w:lang w:eastAsia="it-IT"/>
        </w:rPr>
        <w:t xml:space="preserve">Giuda era uno di noi, e come noi era stato scelto per questa missione. Con i soldi ricavati dal suo delitto, Giuda comprò un campo e vi ha trovato la morte precipitando a capofitto: il suo corpo si è squarciato e le sue viscere si sono sparse. Il fatto è così noto a tutti gli abitanti di Gerusalemme che quel campo, nella loro lingua, essi lo chiamano </w:t>
      </w:r>
      <w:proofErr w:type="spellStart"/>
      <w:r w:rsidRPr="001676E0">
        <w:rPr>
          <w:rFonts w:ascii="Times New Roman" w:hAnsi="Times New Roman"/>
          <w:i/>
          <w:iCs/>
          <w:lang w:eastAsia="it-IT"/>
        </w:rPr>
        <w:t>Akeldamà</w:t>
      </w:r>
      <w:proofErr w:type="spellEnd"/>
      <w:r w:rsidRPr="001676E0">
        <w:rPr>
          <w:rFonts w:ascii="Times New Roman" w:hAnsi="Times New Roman"/>
          <w:i/>
          <w:iCs/>
          <w:lang w:eastAsia="it-IT"/>
        </w:rPr>
        <w:t xml:space="preserve">, cioè campo del sangue. Ricordate ciò che sta scritto nel libro dei Salmi: </w:t>
      </w:r>
      <w:r w:rsidRPr="001676E0">
        <w:rPr>
          <w:rFonts w:ascii="Times New Roman" w:hAnsi="Times New Roman"/>
          <w:lang w:eastAsia="it-IT"/>
        </w:rPr>
        <w:t xml:space="preserve">La sua casa diventi un deserto e nessuno più vi abiti. </w:t>
      </w:r>
      <w:r w:rsidRPr="001676E0">
        <w:rPr>
          <w:rFonts w:ascii="Times New Roman" w:hAnsi="Times New Roman"/>
          <w:i/>
          <w:iCs/>
          <w:lang w:eastAsia="it-IT"/>
        </w:rPr>
        <w:t xml:space="preserve">Sta pure scritto: </w:t>
      </w:r>
      <w:r w:rsidRPr="001676E0">
        <w:rPr>
          <w:rFonts w:ascii="Times New Roman" w:hAnsi="Times New Roman"/>
          <w:lang w:eastAsia="it-IT"/>
        </w:rPr>
        <w:t xml:space="preserve">il suo incarico lo prenda un altro. </w:t>
      </w:r>
      <w:r w:rsidRPr="001676E0">
        <w:rPr>
          <w:rFonts w:ascii="Times New Roman" w:hAnsi="Times New Roman"/>
          <w:i/>
          <w:iCs/>
          <w:lang w:eastAsia="it-IT"/>
        </w:rPr>
        <w:t>E' necessario dunque che un altro si unisca a noi per farsi testimone della risurrezione del Signore Gesù. Deve essere uno di quelli che ci hanno accompagnato mentre il Signore Gesù è vissuto con noi, da quando Giovanni predicava e battezzava fino a quando Gesù è stato portato in cielo, mentre era con noi.</w:t>
      </w:r>
      <w:r w:rsidR="00F464AE">
        <w:rPr>
          <w:rFonts w:ascii="Times New Roman" w:hAnsi="Times New Roman"/>
          <w:i/>
          <w:iCs/>
          <w:lang w:eastAsia="it-IT"/>
        </w:rPr>
        <w:t xml:space="preserve"> </w:t>
      </w:r>
      <w:r w:rsidRPr="001676E0">
        <w:rPr>
          <w:rFonts w:ascii="Times New Roman" w:hAnsi="Times New Roman"/>
          <w:i/>
          <w:iCs/>
          <w:lang w:eastAsia="it-IT"/>
        </w:rPr>
        <w:t xml:space="preserve">Vennero allora presentati due uomini: un certo Giuseppe, detto </w:t>
      </w:r>
      <w:proofErr w:type="spellStart"/>
      <w:r w:rsidRPr="001676E0">
        <w:rPr>
          <w:rFonts w:ascii="Times New Roman" w:hAnsi="Times New Roman"/>
          <w:i/>
          <w:iCs/>
          <w:lang w:eastAsia="it-IT"/>
        </w:rPr>
        <w:t>Barsabba</w:t>
      </w:r>
      <w:proofErr w:type="spellEnd"/>
      <w:r w:rsidRPr="001676E0">
        <w:rPr>
          <w:rFonts w:ascii="Times New Roman" w:hAnsi="Times New Roman"/>
          <w:i/>
          <w:iCs/>
          <w:lang w:eastAsia="it-IT"/>
        </w:rPr>
        <w:t>, o anche Giusto, e un certo Mattia. Poi pregarono così:</w:t>
      </w:r>
      <w:r w:rsidR="00F464AE">
        <w:rPr>
          <w:rFonts w:ascii="Times New Roman" w:hAnsi="Times New Roman"/>
          <w:i/>
          <w:iCs/>
          <w:lang w:eastAsia="it-IT"/>
        </w:rPr>
        <w:t xml:space="preserve"> </w:t>
      </w:r>
      <w:r w:rsidRPr="001676E0">
        <w:rPr>
          <w:rFonts w:ascii="Times New Roman" w:hAnsi="Times New Roman"/>
          <w:i/>
          <w:iCs/>
          <w:lang w:eastAsia="it-IT"/>
        </w:rPr>
        <w:t xml:space="preserve">”O Signore, tu che conosci il cuore di tutti, facci sapere quale di questi due tu hai scelto. Giuda ci ha lasciati ed è andato al suo destino. </w:t>
      </w:r>
    </w:p>
    <w:p w14:paraId="339BD3E7" w14:textId="05308D0A" w:rsidR="00613F08" w:rsidRPr="001676E0" w:rsidRDefault="00613F08" w:rsidP="00613F08">
      <w:pPr>
        <w:autoSpaceDE w:val="0"/>
        <w:autoSpaceDN w:val="0"/>
        <w:adjustRightInd w:val="0"/>
        <w:ind w:left="708"/>
        <w:jc w:val="both"/>
        <w:rPr>
          <w:rFonts w:ascii="Times New Roman" w:hAnsi="Times New Roman"/>
          <w:i/>
          <w:iCs/>
          <w:lang w:eastAsia="it-IT"/>
        </w:rPr>
      </w:pPr>
      <w:r w:rsidRPr="001676E0">
        <w:rPr>
          <w:rFonts w:ascii="Times New Roman" w:hAnsi="Times New Roman"/>
          <w:i/>
          <w:iCs/>
          <w:lang w:eastAsia="it-IT"/>
        </w:rPr>
        <w:t>Chi di questi due dovrà prendere il suo posto e continuare la missione di apostolo?”.</w:t>
      </w:r>
      <w:r w:rsidR="00F464AE">
        <w:rPr>
          <w:rFonts w:ascii="Times New Roman" w:hAnsi="Times New Roman"/>
          <w:i/>
          <w:iCs/>
          <w:lang w:eastAsia="it-IT"/>
        </w:rPr>
        <w:t xml:space="preserve"> </w:t>
      </w:r>
      <w:r w:rsidRPr="001676E0">
        <w:rPr>
          <w:rFonts w:ascii="Times New Roman" w:hAnsi="Times New Roman"/>
          <w:i/>
          <w:iCs/>
          <w:lang w:eastAsia="it-IT"/>
        </w:rPr>
        <w:t>Tirarono a sorte,</w:t>
      </w:r>
    </w:p>
    <w:p w14:paraId="0F0F0D95" w14:textId="22E52470" w:rsidR="006825DD" w:rsidRDefault="00613F08" w:rsidP="006825DD">
      <w:pPr>
        <w:ind w:left="708"/>
        <w:jc w:val="both"/>
        <w:rPr>
          <w:rFonts w:ascii="Times New Roman" w:hAnsi="Times New Roman"/>
          <w:sz w:val="20"/>
          <w:szCs w:val="20"/>
          <w:u w:val="single"/>
        </w:rPr>
      </w:pPr>
      <w:r w:rsidRPr="001676E0">
        <w:rPr>
          <w:rFonts w:ascii="Times New Roman" w:hAnsi="Times New Roman"/>
          <w:i/>
          <w:iCs/>
          <w:lang w:eastAsia="it-IT"/>
        </w:rPr>
        <w:t>e la scelta cadde su Mattia, che fu aggiunto al gruppo degli undici apostoli.</w:t>
      </w:r>
      <w:r w:rsidR="006825DD">
        <w:rPr>
          <w:rFonts w:ascii="Times New Roman" w:hAnsi="Times New Roman"/>
          <w:sz w:val="20"/>
          <w:szCs w:val="20"/>
          <w:u w:val="single"/>
        </w:rPr>
        <w:br w:type="page"/>
      </w:r>
    </w:p>
    <w:p w14:paraId="054B936E" w14:textId="56D39BDB" w:rsidR="001676E0" w:rsidRPr="000A37DE" w:rsidRDefault="001676E0" w:rsidP="001676E0">
      <w:pPr>
        <w:jc w:val="both"/>
        <w:rPr>
          <w:rFonts w:ascii="Times New Roman" w:hAnsi="Times New Roman"/>
          <w:sz w:val="20"/>
          <w:szCs w:val="20"/>
          <w:u w:val="single"/>
        </w:rPr>
      </w:pPr>
      <w:r w:rsidRPr="000A37DE">
        <w:rPr>
          <w:rFonts w:ascii="Times New Roman" w:hAnsi="Times New Roman"/>
          <w:sz w:val="20"/>
          <w:szCs w:val="20"/>
          <w:u w:val="single"/>
        </w:rPr>
        <w:lastRenderedPageBreak/>
        <w:t>dagli Atti degli Apostoli</w:t>
      </w:r>
    </w:p>
    <w:p w14:paraId="3922C0CF" w14:textId="4BBA9C25" w:rsidR="001676E0" w:rsidRPr="001676E0" w:rsidRDefault="001676E0" w:rsidP="001676E0">
      <w:pPr>
        <w:ind w:left="708"/>
        <w:jc w:val="both"/>
        <w:rPr>
          <w:rFonts w:ascii="Times New Roman" w:hAnsi="Times New Roman"/>
          <w:i/>
          <w:iCs/>
        </w:rPr>
      </w:pPr>
      <w:r w:rsidRPr="001676E0">
        <w:rPr>
          <w:rFonts w:ascii="Times New Roman" w:hAnsi="Times New Roman"/>
          <w:i/>
          <w:iCs/>
          <w:vertAlign w:val="superscript"/>
        </w:rPr>
        <w:t>15</w:t>
      </w:r>
      <w:r w:rsidRPr="001676E0">
        <w:rPr>
          <w:rFonts w:ascii="Times New Roman" w:hAnsi="Times New Roman"/>
          <w:i/>
          <w:iCs/>
        </w:rPr>
        <w:t xml:space="preserve">In quei giorni Pietro si alzò in mezzo ai fratelli - il numero delle persone radunate era di circa centoventi - e disse: </w:t>
      </w:r>
      <w:r w:rsidRPr="001676E0">
        <w:rPr>
          <w:rFonts w:ascii="Times New Roman" w:hAnsi="Times New Roman"/>
          <w:i/>
          <w:iCs/>
          <w:vertAlign w:val="superscript"/>
        </w:rPr>
        <w:t>16</w:t>
      </w:r>
      <w:r w:rsidRPr="001676E0">
        <w:rPr>
          <w:rFonts w:ascii="Times New Roman" w:hAnsi="Times New Roman"/>
          <w:i/>
          <w:iCs/>
        </w:rPr>
        <w:t xml:space="preserve">«Fratelli, era necessario che si compisse ciò che nella Scrittura fu predetto dallo Spirito Santo per bocca di Davide riguardo a Giuda, diventato la guida di quelli che arrestarono Gesù. </w:t>
      </w:r>
      <w:r w:rsidRPr="001676E0">
        <w:rPr>
          <w:rFonts w:ascii="Times New Roman" w:hAnsi="Times New Roman"/>
          <w:i/>
          <w:iCs/>
          <w:vertAlign w:val="superscript"/>
        </w:rPr>
        <w:t>17</w:t>
      </w:r>
      <w:r w:rsidRPr="001676E0">
        <w:rPr>
          <w:rFonts w:ascii="Times New Roman" w:hAnsi="Times New Roman"/>
          <w:i/>
          <w:iCs/>
        </w:rPr>
        <w:t xml:space="preserve">Egli infatti era stato del nostro numero e aveva avuto in sorte lo stesso nostro ministero. </w:t>
      </w:r>
      <w:r w:rsidRPr="001676E0">
        <w:rPr>
          <w:rFonts w:ascii="Times New Roman" w:hAnsi="Times New Roman"/>
          <w:i/>
          <w:iCs/>
          <w:vertAlign w:val="superscript"/>
        </w:rPr>
        <w:t>18</w:t>
      </w:r>
      <w:r w:rsidRPr="001676E0">
        <w:rPr>
          <w:rFonts w:ascii="Times New Roman" w:hAnsi="Times New Roman"/>
          <w:i/>
          <w:iCs/>
        </w:rPr>
        <w:t xml:space="preserve">Giuda dunque comprò un campo con il prezzo del suo delitto e poi, precipitando, si squarciò e si sparsero tutte le sue viscere. </w:t>
      </w:r>
      <w:r w:rsidRPr="001676E0">
        <w:rPr>
          <w:rFonts w:ascii="Times New Roman" w:hAnsi="Times New Roman"/>
          <w:i/>
          <w:iCs/>
          <w:vertAlign w:val="superscript"/>
        </w:rPr>
        <w:t>19</w:t>
      </w:r>
      <w:r w:rsidRPr="001676E0">
        <w:rPr>
          <w:rFonts w:ascii="Times New Roman" w:hAnsi="Times New Roman"/>
          <w:i/>
          <w:iCs/>
        </w:rPr>
        <w:t xml:space="preserve">La cosa è divenuta nota a tutti gli abitanti di Gerusalemme, e così quel campo, nella loro lingua, è stato chiamato </w:t>
      </w:r>
      <w:proofErr w:type="spellStart"/>
      <w:r w:rsidRPr="001676E0">
        <w:rPr>
          <w:rFonts w:ascii="Times New Roman" w:hAnsi="Times New Roman"/>
          <w:i/>
          <w:iCs/>
        </w:rPr>
        <w:t>Akeldamà</w:t>
      </w:r>
      <w:proofErr w:type="spellEnd"/>
      <w:r w:rsidRPr="001676E0">
        <w:rPr>
          <w:rFonts w:ascii="Times New Roman" w:hAnsi="Times New Roman"/>
          <w:i/>
          <w:iCs/>
        </w:rPr>
        <w:t xml:space="preserve">, cioè «Campo del sangue». </w:t>
      </w:r>
      <w:r w:rsidRPr="001676E0">
        <w:rPr>
          <w:rFonts w:ascii="Times New Roman" w:hAnsi="Times New Roman"/>
          <w:i/>
          <w:iCs/>
          <w:vertAlign w:val="superscript"/>
        </w:rPr>
        <w:t>20</w:t>
      </w:r>
      <w:r w:rsidRPr="001676E0">
        <w:rPr>
          <w:rFonts w:ascii="Times New Roman" w:hAnsi="Times New Roman"/>
          <w:i/>
          <w:iCs/>
        </w:rPr>
        <w:t>Sta scritto infatti nel libro dei Salmi:</w:t>
      </w:r>
    </w:p>
    <w:p w14:paraId="781A4365" w14:textId="77777777" w:rsidR="001676E0" w:rsidRPr="001676E0" w:rsidRDefault="001676E0" w:rsidP="001676E0">
      <w:pPr>
        <w:ind w:left="1416"/>
        <w:jc w:val="both"/>
        <w:rPr>
          <w:rFonts w:ascii="Times New Roman" w:hAnsi="Times New Roman"/>
        </w:rPr>
      </w:pPr>
      <w:r w:rsidRPr="001676E0">
        <w:rPr>
          <w:rFonts w:ascii="Times New Roman" w:hAnsi="Times New Roman"/>
        </w:rPr>
        <w:t>La sua dimora diventi deserta</w:t>
      </w:r>
    </w:p>
    <w:p w14:paraId="1C4BD0DA" w14:textId="77777777" w:rsidR="001676E0" w:rsidRPr="001676E0" w:rsidRDefault="001676E0" w:rsidP="001676E0">
      <w:pPr>
        <w:ind w:left="1416"/>
        <w:jc w:val="both"/>
        <w:rPr>
          <w:rFonts w:ascii="Times New Roman" w:hAnsi="Times New Roman"/>
        </w:rPr>
      </w:pPr>
      <w:r w:rsidRPr="001676E0">
        <w:rPr>
          <w:rFonts w:ascii="Times New Roman" w:hAnsi="Times New Roman"/>
        </w:rPr>
        <w:t>e nessuno vi abiti,</w:t>
      </w:r>
    </w:p>
    <w:p w14:paraId="356BA0BF" w14:textId="2398059A" w:rsidR="001676E0" w:rsidRPr="001676E0" w:rsidRDefault="001676E0" w:rsidP="001676E0">
      <w:pPr>
        <w:ind w:left="1416"/>
        <w:jc w:val="both"/>
        <w:rPr>
          <w:rFonts w:ascii="Times New Roman" w:hAnsi="Times New Roman"/>
          <w:i/>
          <w:iCs/>
        </w:rPr>
      </w:pPr>
      <w:r w:rsidRPr="001676E0">
        <w:rPr>
          <w:rFonts w:ascii="Times New Roman" w:hAnsi="Times New Roman"/>
        </w:rPr>
        <w:t>e il suo incarico lo prenda un altro.</w:t>
      </w:r>
    </w:p>
    <w:p w14:paraId="16013AA6" w14:textId="77777777" w:rsidR="001676E0" w:rsidRDefault="001676E0" w:rsidP="001676E0">
      <w:pPr>
        <w:ind w:left="708"/>
        <w:jc w:val="both"/>
        <w:rPr>
          <w:rFonts w:ascii="Times New Roman" w:hAnsi="Times New Roman"/>
          <w:i/>
          <w:iCs/>
        </w:rPr>
      </w:pPr>
      <w:r w:rsidRPr="001676E0">
        <w:rPr>
          <w:rFonts w:ascii="Times New Roman" w:hAnsi="Times New Roman"/>
          <w:i/>
          <w:iCs/>
          <w:vertAlign w:val="superscript"/>
        </w:rPr>
        <w:t>21</w:t>
      </w:r>
      <w:r w:rsidRPr="001676E0">
        <w:rPr>
          <w:rFonts w:ascii="Times New Roman" w:hAnsi="Times New Roman"/>
          <w:i/>
          <w:iCs/>
        </w:rPr>
        <w:t xml:space="preserve">Bisogna dunque che, tra coloro che sono stati con noi per tutto il tempo nel quale il Signore Gesù ha vissuto fra noi, </w:t>
      </w:r>
      <w:r w:rsidRPr="001676E0">
        <w:rPr>
          <w:rFonts w:ascii="Times New Roman" w:hAnsi="Times New Roman"/>
          <w:i/>
          <w:iCs/>
          <w:vertAlign w:val="superscript"/>
        </w:rPr>
        <w:t>22</w:t>
      </w:r>
      <w:r w:rsidRPr="001676E0">
        <w:rPr>
          <w:rFonts w:ascii="Times New Roman" w:hAnsi="Times New Roman"/>
          <w:i/>
          <w:iCs/>
        </w:rPr>
        <w:t>cominciando dal battesimo di Giovanni fino al giorno in cui è stato di mezzo a noi assunto in cielo, uno divenga testimone, insieme a noi, della sua risurrezione».</w:t>
      </w:r>
    </w:p>
    <w:p w14:paraId="63E8E3D7" w14:textId="48339CB7" w:rsidR="001676E0" w:rsidRPr="001676E0" w:rsidRDefault="001676E0" w:rsidP="001676E0">
      <w:pPr>
        <w:ind w:left="708"/>
        <w:jc w:val="both"/>
        <w:rPr>
          <w:rFonts w:ascii="Times New Roman" w:hAnsi="Times New Roman"/>
          <w:i/>
          <w:iCs/>
        </w:rPr>
      </w:pPr>
      <w:r w:rsidRPr="001676E0">
        <w:rPr>
          <w:rFonts w:ascii="Times New Roman" w:hAnsi="Times New Roman"/>
          <w:i/>
          <w:iCs/>
          <w:vertAlign w:val="superscript"/>
        </w:rPr>
        <w:t>23</w:t>
      </w:r>
      <w:r w:rsidRPr="001676E0">
        <w:rPr>
          <w:rFonts w:ascii="Times New Roman" w:hAnsi="Times New Roman"/>
          <w:i/>
          <w:iCs/>
        </w:rPr>
        <w:t xml:space="preserve">Ne proposero due: Giuseppe, detto </w:t>
      </w:r>
      <w:proofErr w:type="spellStart"/>
      <w:r w:rsidRPr="001676E0">
        <w:rPr>
          <w:rFonts w:ascii="Times New Roman" w:hAnsi="Times New Roman"/>
          <w:i/>
          <w:iCs/>
        </w:rPr>
        <w:t>Barsabba</w:t>
      </w:r>
      <w:proofErr w:type="spellEnd"/>
      <w:r w:rsidRPr="001676E0">
        <w:rPr>
          <w:rFonts w:ascii="Times New Roman" w:hAnsi="Times New Roman"/>
          <w:i/>
          <w:iCs/>
        </w:rPr>
        <w:t xml:space="preserve">, soprannominato Giusto, e Mattia. </w:t>
      </w:r>
      <w:r w:rsidRPr="001676E0">
        <w:rPr>
          <w:rFonts w:ascii="Times New Roman" w:hAnsi="Times New Roman"/>
          <w:i/>
          <w:iCs/>
          <w:vertAlign w:val="superscript"/>
        </w:rPr>
        <w:t>24</w:t>
      </w:r>
      <w:r w:rsidRPr="001676E0">
        <w:rPr>
          <w:rFonts w:ascii="Times New Roman" w:hAnsi="Times New Roman"/>
          <w:i/>
          <w:iCs/>
        </w:rPr>
        <w:t xml:space="preserve">Poi pregarono dicendo: «Tu, Signore, che conosci il cuore di tutti, mostra quale di questi due tu hai scelto </w:t>
      </w:r>
      <w:r w:rsidRPr="001676E0">
        <w:rPr>
          <w:rFonts w:ascii="Times New Roman" w:hAnsi="Times New Roman"/>
          <w:i/>
          <w:iCs/>
          <w:vertAlign w:val="superscript"/>
        </w:rPr>
        <w:t>25</w:t>
      </w:r>
      <w:r w:rsidRPr="001676E0">
        <w:rPr>
          <w:rFonts w:ascii="Times New Roman" w:hAnsi="Times New Roman"/>
          <w:i/>
          <w:iCs/>
        </w:rPr>
        <w:t xml:space="preserve">per prendere il posto in questo ministero e apostolato, che Giuda ha abbandonato per andarsene al posto che gli spettava». </w:t>
      </w:r>
      <w:r w:rsidRPr="001676E0">
        <w:rPr>
          <w:rFonts w:ascii="Times New Roman" w:hAnsi="Times New Roman"/>
          <w:i/>
          <w:iCs/>
          <w:vertAlign w:val="superscript"/>
        </w:rPr>
        <w:t>26</w:t>
      </w:r>
      <w:r w:rsidRPr="001676E0">
        <w:rPr>
          <w:rFonts w:ascii="Times New Roman" w:hAnsi="Times New Roman"/>
          <w:i/>
          <w:iCs/>
        </w:rPr>
        <w:t>Tirarono a sorte fra loro e la sorte cadde su Mattia, che fu associato agli undici apostoli.</w:t>
      </w:r>
    </w:p>
    <w:p w14:paraId="3D003F9A" w14:textId="7B260B09" w:rsidR="003143BD" w:rsidRDefault="003143BD" w:rsidP="00D223C0">
      <w:pPr>
        <w:jc w:val="both"/>
        <w:rPr>
          <w:rFonts w:ascii="Times New Roman" w:hAnsi="Times New Roman"/>
        </w:rPr>
      </w:pPr>
    </w:p>
    <w:p w14:paraId="7D82577F" w14:textId="1AFAD844" w:rsidR="007B5F3A" w:rsidRDefault="007B5F3A" w:rsidP="00D223C0">
      <w:pPr>
        <w:jc w:val="both"/>
        <w:rPr>
          <w:rFonts w:ascii="Times New Roman" w:hAnsi="Times New Roman"/>
        </w:rPr>
      </w:pPr>
    </w:p>
    <w:p w14:paraId="24477774" w14:textId="77777777" w:rsidR="002725E4" w:rsidRPr="005A55DF" w:rsidRDefault="002725E4" w:rsidP="00D223C0">
      <w:pPr>
        <w:jc w:val="both"/>
        <w:rPr>
          <w:rFonts w:ascii="Times New Roman" w:hAnsi="Times New Roman"/>
        </w:rPr>
      </w:pPr>
    </w:p>
    <w:p w14:paraId="4080D33A" w14:textId="1C35708B" w:rsidR="003143BD" w:rsidRDefault="00645DD3" w:rsidP="005A55DF">
      <w:pPr>
        <w:jc w:val="both"/>
        <w:rPr>
          <w:rFonts w:ascii="Times New Roman" w:hAnsi="Times New Roman"/>
        </w:rPr>
      </w:pPr>
      <w:r w:rsidRPr="005A55DF">
        <w:rPr>
          <w:rFonts w:ascii="Times New Roman" w:hAnsi="Times New Roman"/>
        </w:rPr>
        <w:t>Al versetto 15</w:t>
      </w:r>
      <w:r w:rsidR="003143BD" w:rsidRPr="005A55DF">
        <w:rPr>
          <w:rFonts w:ascii="Times New Roman" w:hAnsi="Times New Roman"/>
        </w:rPr>
        <w:t xml:space="preserve"> </w:t>
      </w:r>
      <w:r w:rsidRPr="005A55DF">
        <w:rPr>
          <w:rFonts w:ascii="Times New Roman" w:hAnsi="Times New Roman"/>
        </w:rPr>
        <w:t>“</w:t>
      </w:r>
      <w:r w:rsidRPr="005A55DF">
        <w:rPr>
          <w:rFonts w:ascii="Times New Roman" w:hAnsi="Times New Roman"/>
          <w:b/>
          <w:bCs/>
        </w:rPr>
        <w:t>era necessario</w:t>
      </w:r>
      <w:r w:rsidRPr="005A55DF">
        <w:rPr>
          <w:rFonts w:ascii="Times New Roman" w:hAnsi="Times New Roman"/>
        </w:rPr>
        <w:t>”</w:t>
      </w:r>
      <w:r w:rsidR="003143BD" w:rsidRPr="005A55DF">
        <w:rPr>
          <w:rFonts w:ascii="Times New Roman" w:hAnsi="Times New Roman"/>
        </w:rPr>
        <w:t>.</w:t>
      </w:r>
    </w:p>
    <w:p w14:paraId="492B36EC" w14:textId="77777777" w:rsidR="002725E4" w:rsidRPr="005A55DF" w:rsidRDefault="002725E4" w:rsidP="005A55DF">
      <w:pPr>
        <w:jc w:val="both"/>
        <w:rPr>
          <w:rFonts w:ascii="Times New Roman" w:hAnsi="Times New Roman"/>
        </w:rPr>
      </w:pPr>
    </w:p>
    <w:p w14:paraId="490389E9" w14:textId="77777777" w:rsidR="002725E4" w:rsidRDefault="00F464AE" w:rsidP="002725E4">
      <w:pPr>
        <w:pStyle w:val="Paragrafoelenco"/>
        <w:numPr>
          <w:ilvl w:val="0"/>
          <w:numId w:val="1"/>
        </w:numPr>
        <w:ind w:left="851" w:hanging="357"/>
        <w:jc w:val="both"/>
        <w:rPr>
          <w:rFonts w:ascii="Times New Roman" w:hAnsi="Times New Roman"/>
        </w:rPr>
      </w:pPr>
      <w:r w:rsidRPr="005A55DF">
        <w:rPr>
          <w:rFonts w:ascii="Times New Roman" w:hAnsi="Times New Roman"/>
        </w:rPr>
        <w:t xml:space="preserve">Quindi era inevitabile il tradimento di Giuda? </w:t>
      </w:r>
    </w:p>
    <w:p w14:paraId="36F668D1" w14:textId="77777777" w:rsidR="002725E4" w:rsidRDefault="00F464AE" w:rsidP="002725E4">
      <w:pPr>
        <w:pStyle w:val="Paragrafoelenco"/>
        <w:ind w:left="851"/>
        <w:jc w:val="both"/>
        <w:rPr>
          <w:rFonts w:ascii="Times New Roman" w:hAnsi="Times New Roman"/>
        </w:rPr>
      </w:pPr>
      <w:r w:rsidRPr="005A55DF">
        <w:rPr>
          <w:rFonts w:ascii="Times New Roman" w:hAnsi="Times New Roman"/>
        </w:rPr>
        <w:t xml:space="preserve">Non poteva agire diversamente? </w:t>
      </w:r>
    </w:p>
    <w:p w14:paraId="3A81DFCC" w14:textId="27CE78A0" w:rsidR="00F464AE" w:rsidRDefault="00F464AE" w:rsidP="002725E4">
      <w:pPr>
        <w:pStyle w:val="Paragrafoelenco"/>
        <w:ind w:left="851"/>
        <w:jc w:val="both"/>
        <w:rPr>
          <w:rFonts w:ascii="Times New Roman" w:hAnsi="Times New Roman"/>
        </w:rPr>
      </w:pPr>
      <w:r w:rsidRPr="005A55DF">
        <w:rPr>
          <w:rFonts w:ascii="Times New Roman" w:hAnsi="Times New Roman"/>
        </w:rPr>
        <w:t>E se è così, che colpa ne aveva?</w:t>
      </w:r>
    </w:p>
    <w:p w14:paraId="7621B200" w14:textId="77777777" w:rsidR="006825DD" w:rsidRPr="005A55DF" w:rsidRDefault="006825DD" w:rsidP="006825DD">
      <w:pPr>
        <w:ind w:left="1068"/>
        <w:jc w:val="both"/>
        <w:rPr>
          <w:rFonts w:ascii="Times New Roman" w:hAnsi="Times New Roman"/>
        </w:rPr>
      </w:pPr>
    </w:p>
    <w:p w14:paraId="33C04D67" w14:textId="620AC8B2" w:rsidR="002725E4" w:rsidRDefault="001C484A" w:rsidP="006825DD">
      <w:pPr>
        <w:pStyle w:val="Paragrafoelenco"/>
        <w:numPr>
          <w:ilvl w:val="0"/>
          <w:numId w:val="1"/>
        </w:numPr>
        <w:ind w:left="851" w:hanging="357"/>
        <w:jc w:val="both"/>
        <w:rPr>
          <w:rFonts w:ascii="Times New Roman" w:hAnsi="Times New Roman"/>
        </w:rPr>
      </w:pPr>
      <w:r>
        <w:rPr>
          <w:rFonts w:ascii="Times New Roman" w:hAnsi="Times New Roman"/>
        </w:rPr>
        <w:t xml:space="preserve">Come penso </w:t>
      </w:r>
      <w:r w:rsidR="006825DD" w:rsidRPr="00F54D65">
        <w:rPr>
          <w:rFonts w:ascii="Times New Roman" w:hAnsi="Times New Roman"/>
        </w:rPr>
        <w:t>la</w:t>
      </w:r>
      <w:bookmarkStart w:id="0" w:name="_GoBack"/>
      <w:bookmarkEnd w:id="0"/>
      <w:r w:rsidR="006825DD" w:rsidRPr="005A55DF">
        <w:rPr>
          <w:rFonts w:ascii="Times New Roman" w:hAnsi="Times New Roman"/>
        </w:rPr>
        <w:t xml:space="preserve"> mia libertà? </w:t>
      </w:r>
    </w:p>
    <w:p w14:paraId="05B6A1AA" w14:textId="261FF9D6" w:rsidR="006825DD" w:rsidRPr="005A55DF" w:rsidRDefault="006825DD" w:rsidP="002725E4">
      <w:pPr>
        <w:pStyle w:val="Paragrafoelenco"/>
        <w:ind w:left="851"/>
        <w:jc w:val="both"/>
        <w:rPr>
          <w:rFonts w:ascii="Times New Roman" w:hAnsi="Times New Roman"/>
        </w:rPr>
      </w:pPr>
      <w:r w:rsidRPr="005A55DF">
        <w:rPr>
          <w:rFonts w:ascii="Times New Roman" w:hAnsi="Times New Roman"/>
        </w:rPr>
        <w:t>Quanto sono responsabile di ciò che accade nella mia vita?</w:t>
      </w:r>
    </w:p>
    <w:p w14:paraId="47828AC4" w14:textId="77777777" w:rsidR="006825DD" w:rsidRPr="005A55DF" w:rsidRDefault="006825DD" w:rsidP="005A55DF">
      <w:pPr>
        <w:jc w:val="both"/>
        <w:rPr>
          <w:rFonts w:ascii="Times New Roman" w:hAnsi="Times New Roman"/>
        </w:rPr>
      </w:pPr>
    </w:p>
    <w:p w14:paraId="43F8CA9E" w14:textId="1919078A" w:rsidR="00F464AE" w:rsidRDefault="00F464AE" w:rsidP="005A55DF">
      <w:pPr>
        <w:jc w:val="both"/>
        <w:rPr>
          <w:rFonts w:ascii="Times New Roman" w:hAnsi="Times New Roman"/>
        </w:rPr>
      </w:pPr>
    </w:p>
    <w:p w14:paraId="704309D4" w14:textId="77777777" w:rsidR="006825DD" w:rsidRPr="005A55DF" w:rsidRDefault="006825DD" w:rsidP="005A55DF">
      <w:pPr>
        <w:jc w:val="both"/>
        <w:rPr>
          <w:rFonts w:ascii="Times New Roman" w:hAnsi="Times New Roman"/>
        </w:rPr>
      </w:pPr>
    </w:p>
    <w:p w14:paraId="07F792D0" w14:textId="4DD70018" w:rsidR="002725E4" w:rsidRDefault="003143BD" w:rsidP="005A55DF">
      <w:pPr>
        <w:jc w:val="both"/>
        <w:rPr>
          <w:rFonts w:ascii="Times New Roman" w:hAnsi="Times New Roman"/>
        </w:rPr>
      </w:pPr>
      <w:r w:rsidRPr="005A55DF">
        <w:rPr>
          <w:rFonts w:ascii="Times New Roman" w:hAnsi="Times New Roman"/>
        </w:rPr>
        <w:t>S</w:t>
      </w:r>
      <w:r w:rsidR="00645DD3" w:rsidRPr="005A55DF">
        <w:rPr>
          <w:rFonts w:ascii="Times New Roman" w:hAnsi="Times New Roman"/>
        </w:rPr>
        <w:t>econdo la Scrittura anche il Regno di Dio</w:t>
      </w:r>
      <w:r w:rsidR="00645DD3" w:rsidRPr="005A55DF">
        <w:rPr>
          <w:rFonts w:ascii="Times New Roman" w:hAnsi="Times New Roman"/>
          <w:b/>
        </w:rPr>
        <w:t xml:space="preserve"> deve </w:t>
      </w:r>
      <w:r w:rsidR="00645DD3" w:rsidRPr="005A55DF">
        <w:rPr>
          <w:rFonts w:ascii="Times New Roman" w:hAnsi="Times New Roman"/>
        </w:rPr>
        <w:t>avvenire...</w:t>
      </w:r>
      <w:r w:rsidR="00D821FC" w:rsidRPr="005A55DF">
        <w:rPr>
          <w:rFonts w:ascii="Times New Roman" w:hAnsi="Times New Roman"/>
        </w:rPr>
        <w:t xml:space="preserve"> </w:t>
      </w:r>
    </w:p>
    <w:p w14:paraId="4C2B7FBF" w14:textId="77777777" w:rsidR="002725E4" w:rsidRDefault="002725E4" w:rsidP="005A55DF">
      <w:pPr>
        <w:jc w:val="both"/>
        <w:rPr>
          <w:rFonts w:ascii="Times New Roman" w:hAnsi="Times New Roman"/>
        </w:rPr>
      </w:pPr>
    </w:p>
    <w:p w14:paraId="7EEE4315" w14:textId="4B9EDEE8" w:rsidR="00891761" w:rsidRPr="005A55DF" w:rsidRDefault="002725E4" w:rsidP="002725E4">
      <w:pPr>
        <w:numPr>
          <w:ilvl w:val="0"/>
          <w:numId w:val="1"/>
        </w:numPr>
        <w:ind w:left="851"/>
        <w:jc w:val="both"/>
        <w:rPr>
          <w:rFonts w:ascii="Times New Roman" w:hAnsi="Times New Roman"/>
        </w:rPr>
      </w:pPr>
      <w:r>
        <w:rPr>
          <w:rFonts w:ascii="Times New Roman" w:hAnsi="Times New Roman"/>
        </w:rPr>
        <w:t>M</w:t>
      </w:r>
      <w:r w:rsidR="00645DD3" w:rsidRPr="005A55DF">
        <w:rPr>
          <w:rFonts w:ascii="Times New Roman" w:hAnsi="Times New Roman"/>
        </w:rPr>
        <w:t>a dov’è?</w:t>
      </w:r>
    </w:p>
    <w:p w14:paraId="76CCE8CB" w14:textId="77777777" w:rsidR="00187089" w:rsidRPr="005A55DF" w:rsidRDefault="00187089" w:rsidP="005A55DF">
      <w:pPr>
        <w:jc w:val="both"/>
        <w:rPr>
          <w:rFonts w:ascii="Times New Roman" w:hAnsi="Times New Roman"/>
        </w:rPr>
      </w:pPr>
    </w:p>
    <w:p w14:paraId="33A40489" w14:textId="4222B8FB" w:rsidR="00590017" w:rsidRPr="005A55DF" w:rsidRDefault="00F464AE" w:rsidP="004C0F29">
      <w:pPr>
        <w:numPr>
          <w:ilvl w:val="0"/>
          <w:numId w:val="1"/>
        </w:numPr>
        <w:ind w:left="851"/>
        <w:jc w:val="both"/>
        <w:rPr>
          <w:rFonts w:ascii="Times New Roman" w:hAnsi="Times New Roman"/>
        </w:rPr>
      </w:pPr>
      <w:r w:rsidRPr="005A55DF">
        <w:rPr>
          <w:rFonts w:ascii="Times New Roman" w:hAnsi="Times New Roman"/>
        </w:rPr>
        <w:t>E come mai, a differenza del tradimento di Giuda, “non è necessario” che avvenga?</w:t>
      </w:r>
    </w:p>
    <w:p w14:paraId="6236B81D" w14:textId="1E48A4F4" w:rsidR="007B5F3A" w:rsidRDefault="007B5F3A" w:rsidP="005A55DF">
      <w:pPr>
        <w:jc w:val="both"/>
        <w:rPr>
          <w:rFonts w:ascii="Times New Roman" w:hAnsi="Times New Roman"/>
        </w:rPr>
      </w:pPr>
    </w:p>
    <w:p w14:paraId="63ECEB99" w14:textId="77777777" w:rsidR="005A55DF" w:rsidRPr="005A55DF" w:rsidRDefault="005A55DF" w:rsidP="005A55DF">
      <w:pPr>
        <w:jc w:val="both"/>
        <w:rPr>
          <w:rFonts w:ascii="Times New Roman" w:hAnsi="Times New Roman"/>
        </w:rPr>
      </w:pPr>
    </w:p>
    <w:p w14:paraId="14497377" w14:textId="77777777" w:rsidR="005A55DF" w:rsidRPr="005A55DF" w:rsidRDefault="005A55DF" w:rsidP="005A55DF">
      <w:pPr>
        <w:jc w:val="both"/>
        <w:rPr>
          <w:rFonts w:ascii="Times New Roman" w:hAnsi="Times New Roman"/>
        </w:rPr>
      </w:pPr>
    </w:p>
    <w:p w14:paraId="0EEC01E3" w14:textId="51FD3BFC" w:rsidR="00796AB6" w:rsidRPr="005A55DF" w:rsidRDefault="00F464AE" w:rsidP="005A55DF">
      <w:pPr>
        <w:jc w:val="both"/>
        <w:rPr>
          <w:rFonts w:ascii="Times New Roman" w:hAnsi="Times New Roman"/>
        </w:rPr>
      </w:pPr>
      <w:r w:rsidRPr="005A55DF">
        <w:rPr>
          <w:rFonts w:ascii="Times New Roman" w:hAnsi="Times New Roman"/>
        </w:rPr>
        <w:t>Prima di procedere alla scelta di chi dovrà sostituire Giuda, per discernere la volontà di Dio, gli apostoli prima pregano (v.24) e poi tirano a sorte (v.26). Pare che compiano un gesto superstizioso.</w:t>
      </w:r>
    </w:p>
    <w:p w14:paraId="7AF31513" w14:textId="77777777" w:rsidR="00187089" w:rsidRPr="005A55DF" w:rsidRDefault="00187089" w:rsidP="005A55DF">
      <w:pPr>
        <w:jc w:val="both"/>
        <w:rPr>
          <w:rFonts w:ascii="Times New Roman" w:hAnsi="Times New Roman"/>
        </w:rPr>
      </w:pPr>
    </w:p>
    <w:p w14:paraId="44191AAF" w14:textId="52C24B93" w:rsidR="002725E4" w:rsidRDefault="00F464AE" w:rsidP="004C0F29">
      <w:pPr>
        <w:pStyle w:val="Paragrafoelenco"/>
        <w:numPr>
          <w:ilvl w:val="0"/>
          <w:numId w:val="1"/>
        </w:numPr>
        <w:ind w:left="851" w:hanging="357"/>
        <w:jc w:val="both"/>
        <w:rPr>
          <w:rFonts w:ascii="Times New Roman" w:hAnsi="Times New Roman"/>
        </w:rPr>
      </w:pPr>
      <w:r w:rsidRPr="005A55DF">
        <w:rPr>
          <w:rFonts w:ascii="Times New Roman" w:hAnsi="Times New Roman"/>
        </w:rPr>
        <w:t>Ma</w:t>
      </w:r>
      <w:r w:rsidR="001C484A">
        <w:rPr>
          <w:rFonts w:ascii="Times New Roman" w:hAnsi="Times New Roman"/>
        </w:rPr>
        <w:t>,</w:t>
      </w:r>
      <w:r w:rsidRPr="005A55DF">
        <w:rPr>
          <w:rFonts w:ascii="Times New Roman" w:hAnsi="Times New Roman"/>
        </w:rPr>
        <w:t xml:space="preserve"> allora, cosa alla fine ha deciso la scelta: la preghiera o il tirare a sorte?</w:t>
      </w:r>
    </w:p>
    <w:p w14:paraId="74F588B7" w14:textId="77777777" w:rsidR="002725E4" w:rsidRDefault="00F464AE" w:rsidP="002725E4">
      <w:pPr>
        <w:pStyle w:val="Paragrafoelenco"/>
        <w:ind w:left="851"/>
        <w:jc w:val="both"/>
        <w:rPr>
          <w:rFonts w:ascii="Times New Roman" w:hAnsi="Times New Roman"/>
        </w:rPr>
      </w:pPr>
      <w:r w:rsidRPr="005A55DF">
        <w:rPr>
          <w:rFonts w:ascii="Times New Roman" w:hAnsi="Times New Roman"/>
        </w:rPr>
        <w:t>E a quale modo ricorriamo per discernere la volontà di dio?</w:t>
      </w:r>
    </w:p>
    <w:p w14:paraId="486A17CF" w14:textId="44365F5F" w:rsidR="00F464AE" w:rsidRPr="005A55DF" w:rsidRDefault="00F464AE" w:rsidP="002725E4">
      <w:pPr>
        <w:pStyle w:val="Paragrafoelenco"/>
        <w:ind w:left="851"/>
        <w:jc w:val="both"/>
        <w:rPr>
          <w:rFonts w:ascii="Times New Roman" w:hAnsi="Times New Roman"/>
        </w:rPr>
      </w:pPr>
      <w:r w:rsidRPr="005A55DF">
        <w:rPr>
          <w:rFonts w:ascii="Times New Roman" w:hAnsi="Times New Roman"/>
        </w:rPr>
        <w:t>Abbiamo anche noi delle forme superstiziose?</w:t>
      </w:r>
    </w:p>
    <w:p w14:paraId="56F4C75A" w14:textId="77777777" w:rsidR="007B5F3A" w:rsidRPr="005A55DF" w:rsidRDefault="007B5F3A" w:rsidP="005A55DF">
      <w:pPr>
        <w:pStyle w:val="Paragrafoelenco"/>
        <w:ind w:left="1066"/>
        <w:jc w:val="both"/>
        <w:rPr>
          <w:rFonts w:ascii="Times New Roman" w:hAnsi="Times New Roman"/>
        </w:rPr>
      </w:pPr>
    </w:p>
    <w:p w14:paraId="6BA714D9" w14:textId="5A7C74A2" w:rsidR="00645DD3" w:rsidRPr="005A55DF" w:rsidRDefault="003143BD" w:rsidP="004C0F29">
      <w:pPr>
        <w:pStyle w:val="Paragrafoelenco"/>
        <w:numPr>
          <w:ilvl w:val="0"/>
          <w:numId w:val="1"/>
        </w:numPr>
        <w:ind w:left="851" w:hanging="357"/>
        <w:jc w:val="both"/>
        <w:rPr>
          <w:rFonts w:ascii="Times New Roman" w:hAnsi="Times New Roman"/>
        </w:rPr>
      </w:pPr>
      <w:r w:rsidRPr="005A55DF">
        <w:rPr>
          <w:rFonts w:ascii="Times New Roman" w:hAnsi="Times New Roman"/>
        </w:rPr>
        <w:t>I</w:t>
      </w:r>
      <w:r w:rsidR="00645DD3" w:rsidRPr="005A55DF">
        <w:rPr>
          <w:rFonts w:ascii="Times New Roman" w:hAnsi="Times New Roman"/>
        </w:rPr>
        <w:t xml:space="preserve">n che senso noi possiamo essere testimoni, </w:t>
      </w:r>
      <w:r w:rsidR="00AD24B9" w:rsidRPr="005A55DF">
        <w:rPr>
          <w:rFonts w:ascii="Times New Roman" w:hAnsi="Times New Roman"/>
        </w:rPr>
        <w:t>dal momento che non siamo stati testimoni diretti della vita terrena di Gesù né della sua risurrezione?</w:t>
      </w:r>
    </w:p>
    <w:sectPr w:rsidR="00645DD3" w:rsidRPr="005A55DF" w:rsidSect="007B5F3A">
      <w:footerReference w:type="default" r:id="rId10"/>
      <w:pgSz w:w="11906" w:h="16838" w:code="9"/>
      <w:pgMar w:top="851" w:right="851" w:bottom="851" w:left="851"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068012" w14:textId="77777777" w:rsidR="00E720AD" w:rsidRDefault="00E720AD" w:rsidP="003143BD">
      <w:r>
        <w:separator/>
      </w:r>
    </w:p>
  </w:endnote>
  <w:endnote w:type="continuationSeparator" w:id="0">
    <w:p w14:paraId="0309810F" w14:textId="77777777" w:rsidR="00E720AD" w:rsidRDefault="00E720AD" w:rsidP="00314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tura MT Script Capitals">
    <w:panose1 w:val="03020802060602070202"/>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750837"/>
      <w:docPartObj>
        <w:docPartGallery w:val="Page Numbers (Bottom of Page)"/>
        <w:docPartUnique/>
      </w:docPartObj>
    </w:sdtPr>
    <w:sdtEndPr/>
    <w:sdtContent>
      <w:p w14:paraId="67A2102F" w14:textId="566564AC" w:rsidR="003143BD" w:rsidRDefault="003143BD">
        <w:pPr>
          <w:pStyle w:val="Pidipagina"/>
          <w:jc w:val="right"/>
        </w:pPr>
        <w:r>
          <w:fldChar w:fldCharType="begin"/>
        </w:r>
        <w:r>
          <w:instrText>PAGE   \* MERGEFORMAT</w:instrText>
        </w:r>
        <w:r>
          <w:fldChar w:fldCharType="separate"/>
        </w:r>
        <w:r w:rsidR="00F54D65">
          <w:rPr>
            <w:noProof/>
          </w:rPr>
          <w:t>4</w:t>
        </w:r>
        <w:r>
          <w:fldChar w:fldCharType="end"/>
        </w:r>
      </w:p>
    </w:sdtContent>
  </w:sdt>
  <w:p w14:paraId="3EF23138" w14:textId="77777777" w:rsidR="003143BD" w:rsidRDefault="003143B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8ACD52" w14:textId="77777777" w:rsidR="00E720AD" w:rsidRDefault="00E720AD" w:rsidP="003143BD">
      <w:r>
        <w:separator/>
      </w:r>
    </w:p>
  </w:footnote>
  <w:footnote w:type="continuationSeparator" w:id="0">
    <w:p w14:paraId="0DE11447" w14:textId="77777777" w:rsidR="00E720AD" w:rsidRDefault="00E720AD" w:rsidP="003143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916970"/>
    <w:multiLevelType w:val="hybridMultilevel"/>
    <w:tmpl w:val="9E5EF10E"/>
    <w:lvl w:ilvl="0" w:tplc="23D2776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6F6C3F63"/>
    <w:multiLevelType w:val="hybridMultilevel"/>
    <w:tmpl w:val="20D02638"/>
    <w:lvl w:ilvl="0" w:tplc="0410000B">
      <w:start w:val="1"/>
      <w:numFmt w:val="bullet"/>
      <w:lvlText w:val=""/>
      <w:lvlJc w:val="left"/>
      <w:pPr>
        <w:ind w:left="1068" w:hanging="360"/>
      </w:pPr>
      <w:rPr>
        <w:rFonts w:ascii="Wingdings" w:hAnsi="Wingdings"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283"/>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693"/>
    <w:rsid w:val="00090072"/>
    <w:rsid w:val="000A37DE"/>
    <w:rsid w:val="000C3E9F"/>
    <w:rsid w:val="00107158"/>
    <w:rsid w:val="00116067"/>
    <w:rsid w:val="001676E0"/>
    <w:rsid w:val="00187089"/>
    <w:rsid w:val="001C484A"/>
    <w:rsid w:val="002725E4"/>
    <w:rsid w:val="003143BD"/>
    <w:rsid w:val="003173DC"/>
    <w:rsid w:val="00393B90"/>
    <w:rsid w:val="004055C6"/>
    <w:rsid w:val="00423670"/>
    <w:rsid w:val="004670B4"/>
    <w:rsid w:val="004C0F29"/>
    <w:rsid w:val="00590017"/>
    <w:rsid w:val="005A55DF"/>
    <w:rsid w:val="00612693"/>
    <w:rsid w:val="00613F08"/>
    <w:rsid w:val="00645DD3"/>
    <w:rsid w:val="006825DD"/>
    <w:rsid w:val="006A2B15"/>
    <w:rsid w:val="006C0F09"/>
    <w:rsid w:val="006F1BF4"/>
    <w:rsid w:val="007762F1"/>
    <w:rsid w:val="007814A3"/>
    <w:rsid w:val="0079152C"/>
    <w:rsid w:val="00796AB6"/>
    <w:rsid w:val="007B5F3A"/>
    <w:rsid w:val="00840912"/>
    <w:rsid w:val="00891761"/>
    <w:rsid w:val="0089504E"/>
    <w:rsid w:val="008D27EE"/>
    <w:rsid w:val="009001DD"/>
    <w:rsid w:val="00964DCE"/>
    <w:rsid w:val="00977019"/>
    <w:rsid w:val="009C0A1D"/>
    <w:rsid w:val="00A96D74"/>
    <w:rsid w:val="00AD24B9"/>
    <w:rsid w:val="00B61688"/>
    <w:rsid w:val="00BD29D5"/>
    <w:rsid w:val="00C83F17"/>
    <w:rsid w:val="00CE7476"/>
    <w:rsid w:val="00D223C0"/>
    <w:rsid w:val="00D821FC"/>
    <w:rsid w:val="00DA024D"/>
    <w:rsid w:val="00E720AD"/>
    <w:rsid w:val="00E86BC6"/>
    <w:rsid w:val="00E9739E"/>
    <w:rsid w:val="00EB381C"/>
    <w:rsid w:val="00F464AE"/>
    <w:rsid w:val="00F54D65"/>
    <w:rsid w:val="00F8355F"/>
    <w:rsid w:val="00FA13E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53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D29D5"/>
    <w:pPr>
      <w:ind w:left="720"/>
      <w:contextualSpacing/>
    </w:pPr>
  </w:style>
  <w:style w:type="paragraph" w:styleId="NormaleWeb">
    <w:name w:val="Normal (Web)"/>
    <w:basedOn w:val="Normale"/>
    <w:uiPriority w:val="99"/>
    <w:semiHidden/>
    <w:unhideWhenUsed/>
    <w:rsid w:val="001676E0"/>
    <w:pPr>
      <w:spacing w:before="100" w:beforeAutospacing="1" w:after="100" w:afterAutospacing="1"/>
    </w:pPr>
    <w:rPr>
      <w:rFonts w:ascii="Times New Roman" w:eastAsia="Times New Roman" w:hAnsi="Times New Roman"/>
      <w:sz w:val="24"/>
      <w:szCs w:val="24"/>
      <w:lang w:eastAsia="it-IT"/>
    </w:rPr>
  </w:style>
  <w:style w:type="paragraph" w:customStyle="1" w:styleId="rientrato">
    <w:name w:val="rientrato"/>
    <w:basedOn w:val="Normale"/>
    <w:rsid w:val="001676E0"/>
    <w:pPr>
      <w:spacing w:before="100" w:beforeAutospacing="1" w:after="100" w:afterAutospacing="1"/>
    </w:pPr>
    <w:rPr>
      <w:rFonts w:ascii="Times New Roman" w:eastAsia="Times New Roman" w:hAnsi="Times New Roman"/>
      <w:sz w:val="24"/>
      <w:szCs w:val="24"/>
      <w:lang w:eastAsia="it-IT"/>
    </w:rPr>
  </w:style>
  <w:style w:type="paragraph" w:styleId="Intestazione">
    <w:name w:val="header"/>
    <w:basedOn w:val="Normale"/>
    <w:link w:val="IntestazioneCarattere"/>
    <w:uiPriority w:val="99"/>
    <w:unhideWhenUsed/>
    <w:rsid w:val="003143BD"/>
    <w:pPr>
      <w:tabs>
        <w:tab w:val="center" w:pos="4819"/>
        <w:tab w:val="right" w:pos="9638"/>
      </w:tabs>
    </w:pPr>
  </w:style>
  <w:style w:type="character" w:customStyle="1" w:styleId="IntestazioneCarattere">
    <w:name w:val="Intestazione Carattere"/>
    <w:basedOn w:val="Carpredefinitoparagrafo"/>
    <w:link w:val="Intestazione"/>
    <w:uiPriority w:val="99"/>
    <w:rsid w:val="003143BD"/>
    <w:rPr>
      <w:sz w:val="22"/>
      <w:szCs w:val="22"/>
      <w:lang w:eastAsia="en-US"/>
    </w:rPr>
  </w:style>
  <w:style w:type="paragraph" w:styleId="Pidipagina">
    <w:name w:val="footer"/>
    <w:basedOn w:val="Normale"/>
    <w:link w:val="PidipaginaCarattere"/>
    <w:uiPriority w:val="99"/>
    <w:unhideWhenUsed/>
    <w:rsid w:val="003143BD"/>
    <w:pPr>
      <w:tabs>
        <w:tab w:val="center" w:pos="4819"/>
        <w:tab w:val="right" w:pos="9638"/>
      </w:tabs>
    </w:pPr>
  </w:style>
  <w:style w:type="character" w:customStyle="1" w:styleId="PidipaginaCarattere">
    <w:name w:val="Piè di pagina Carattere"/>
    <w:basedOn w:val="Carpredefinitoparagrafo"/>
    <w:link w:val="Pidipagina"/>
    <w:uiPriority w:val="99"/>
    <w:rsid w:val="003143B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D29D5"/>
    <w:pPr>
      <w:ind w:left="720"/>
      <w:contextualSpacing/>
    </w:pPr>
  </w:style>
  <w:style w:type="paragraph" w:styleId="NormaleWeb">
    <w:name w:val="Normal (Web)"/>
    <w:basedOn w:val="Normale"/>
    <w:uiPriority w:val="99"/>
    <w:semiHidden/>
    <w:unhideWhenUsed/>
    <w:rsid w:val="001676E0"/>
    <w:pPr>
      <w:spacing w:before="100" w:beforeAutospacing="1" w:after="100" w:afterAutospacing="1"/>
    </w:pPr>
    <w:rPr>
      <w:rFonts w:ascii="Times New Roman" w:eastAsia="Times New Roman" w:hAnsi="Times New Roman"/>
      <w:sz w:val="24"/>
      <w:szCs w:val="24"/>
      <w:lang w:eastAsia="it-IT"/>
    </w:rPr>
  </w:style>
  <w:style w:type="paragraph" w:customStyle="1" w:styleId="rientrato">
    <w:name w:val="rientrato"/>
    <w:basedOn w:val="Normale"/>
    <w:rsid w:val="001676E0"/>
    <w:pPr>
      <w:spacing w:before="100" w:beforeAutospacing="1" w:after="100" w:afterAutospacing="1"/>
    </w:pPr>
    <w:rPr>
      <w:rFonts w:ascii="Times New Roman" w:eastAsia="Times New Roman" w:hAnsi="Times New Roman"/>
      <w:sz w:val="24"/>
      <w:szCs w:val="24"/>
      <w:lang w:eastAsia="it-IT"/>
    </w:rPr>
  </w:style>
  <w:style w:type="paragraph" w:styleId="Intestazione">
    <w:name w:val="header"/>
    <w:basedOn w:val="Normale"/>
    <w:link w:val="IntestazioneCarattere"/>
    <w:uiPriority w:val="99"/>
    <w:unhideWhenUsed/>
    <w:rsid w:val="003143BD"/>
    <w:pPr>
      <w:tabs>
        <w:tab w:val="center" w:pos="4819"/>
        <w:tab w:val="right" w:pos="9638"/>
      </w:tabs>
    </w:pPr>
  </w:style>
  <w:style w:type="character" w:customStyle="1" w:styleId="IntestazioneCarattere">
    <w:name w:val="Intestazione Carattere"/>
    <w:basedOn w:val="Carpredefinitoparagrafo"/>
    <w:link w:val="Intestazione"/>
    <w:uiPriority w:val="99"/>
    <w:rsid w:val="003143BD"/>
    <w:rPr>
      <w:sz w:val="22"/>
      <w:szCs w:val="22"/>
      <w:lang w:eastAsia="en-US"/>
    </w:rPr>
  </w:style>
  <w:style w:type="paragraph" w:styleId="Pidipagina">
    <w:name w:val="footer"/>
    <w:basedOn w:val="Normale"/>
    <w:link w:val="PidipaginaCarattere"/>
    <w:uiPriority w:val="99"/>
    <w:unhideWhenUsed/>
    <w:rsid w:val="003143BD"/>
    <w:pPr>
      <w:tabs>
        <w:tab w:val="center" w:pos="4819"/>
        <w:tab w:val="right" w:pos="9638"/>
      </w:tabs>
    </w:pPr>
  </w:style>
  <w:style w:type="character" w:customStyle="1" w:styleId="PidipaginaCarattere">
    <w:name w:val="Piè di pagina Carattere"/>
    <w:basedOn w:val="Carpredefinitoparagrafo"/>
    <w:link w:val="Pidipagina"/>
    <w:uiPriority w:val="99"/>
    <w:rsid w:val="003143B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81579">
      <w:bodyDiv w:val="1"/>
      <w:marLeft w:val="0"/>
      <w:marRight w:val="0"/>
      <w:marTop w:val="0"/>
      <w:marBottom w:val="0"/>
      <w:divBdr>
        <w:top w:val="none" w:sz="0" w:space="0" w:color="auto"/>
        <w:left w:val="none" w:sz="0" w:space="0" w:color="auto"/>
        <w:bottom w:val="none" w:sz="0" w:space="0" w:color="auto"/>
        <w:right w:val="none" w:sz="0" w:space="0" w:color="auto"/>
      </w:divBdr>
    </w:div>
    <w:div w:id="67885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4</Pages>
  <Words>1650</Words>
  <Characters>9405</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enrico BARDINI</dc:creator>
  <cp:keywords/>
  <cp:lastModifiedBy>RaRi</cp:lastModifiedBy>
  <cp:revision>38</cp:revision>
  <dcterms:created xsi:type="dcterms:W3CDTF">2019-10-12T10:43:00Z</dcterms:created>
  <dcterms:modified xsi:type="dcterms:W3CDTF">2019-10-17T23:50:00Z</dcterms:modified>
</cp:coreProperties>
</file>